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C2" w:rsidRPr="00500148" w:rsidRDefault="007D7DD3" w:rsidP="0044504E">
      <w:pPr>
        <w:pStyle w:val="berschrift2"/>
        <w:jc w:val="left"/>
        <w:rPr>
          <w:sz w:val="28"/>
          <w:szCs w:val="28"/>
        </w:rPr>
      </w:pPr>
      <w:r>
        <w:rPr>
          <w:sz w:val="28"/>
          <w:szCs w:val="28"/>
        </w:rPr>
        <w:t>T E C H N I S C H E   B E S C H R E I B U N G</w:t>
      </w:r>
    </w:p>
    <w:p w:rsidR="004E0AC2" w:rsidRDefault="004E0AC2" w:rsidP="0044504E">
      <w:pPr>
        <w:pStyle w:val="berschrift2"/>
        <w:spacing w:line="480" w:lineRule="auto"/>
        <w:jc w:val="left"/>
        <w:rPr>
          <w:sz w:val="22"/>
          <w:szCs w:val="22"/>
          <w:u w:val="non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5719"/>
      </w:tblGrid>
      <w:tr w:rsidR="0060369D" w:rsidRPr="00507962" w:rsidTr="00141261">
        <w:trPr>
          <w:trHeight w:val="387"/>
        </w:trPr>
        <w:tc>
          <w:tcPr>
            <w:tcW w:w="9828" w:type="dxa"/>
            <w:gridSpan w:val="2"/>
            <w:vAlign w:val="center"/>
          </w:tcPr>
          <w:p w:rsidR="0060369D" w:rsidRPr="0060369D" w:rsidRDefault="0060369D" w:rsidP="00507962">
            <w:pPr>
              <w:rPr>
                <w:rFonts w:ascii="Arial" w:hAnsi="Arial" w:cs="Arial"/>
                <w:sz w:val="18"/>
                <w:szCs w:val="18"/>
              </w:rPr>
            </w:pPr>
            <w:r w:rsidRPr="0060369D">
              <w:rPr>
                <w:rFonts w:ascii="Arial" w:hAnsi="Arial" w:cs="Arial"/>
                <w:sz w:val="18"/>
                <w:szCs w:val="18"/>
              </w:rPr>
              <w:t>Kurzbeschreibung mit Angaben der wesentlichen Eigenschaften wie Material, Konstruktion, etc.</w:t>
            </w:r>
            <w:r w:rsidR="005001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Fundierung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0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C200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</w:t>
            </w:r>
            <w:r w:rsidR="00C200C1">
              <w:rPr>
                <w:rFonts w:ascii="Arial" w:hAnsi="Arial" w:cs="Arial"/>
                <w:sz w:val="18"/>
                <w:szCs w:val="18"/>
              </w:rPr>
              <w:t>pt</w:t>
            </w:r>
            <w:r>
              <w:rPr>
                <w:rFonts w:ascii="Arial" w:hAnsi="Arial" w:cs="Arial"/>
                <w:sz w:val="18"/>
                <w:szCs w:val="18"/>
              </w:rPr>
              <w:t>stiegen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Decken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Gestaltung von Außenwandflächen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Dacheindeckung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Blitzschutzanlage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Rauchfang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836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0369D" w:rsidRPr="00883E63" w:rsidTr="00141261">
        <w:trPr>
          <w:trHeight w:val="383"/>
        </w:trPr>
        <w:tc>
          <w:tcPr>
            <w:tcW w:w="4109" w:type="dxa"/>
            <w:vAlign w:val="center"/>
          </w:tcPr>
          <w:p w:rsidR="0060369D" w:rsidRPr="0060369D" w:rsidRDefault="0060369D" w:rsidP="0050014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Einfriedung (Art und Höhe, Abstand von ö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fent</w:t>
            </w:r>
            <w:r w:rsidR="00941E8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lichen Verkehrsflächen</w:t>
            </w:r>
          </w:p>
        </w:tc>
        <w:tc>
          <w:tcPr>
            <w:tcW w:w="5719" w:type="dxa"/>
            <w:vAlign w:val="center"/>
          </w:tcPr>
          <w:p w:rsidR="0060369D" w:rsidRPr="0060369D" w:rsidRDefault="00B23CAF" w:rsidP="0050014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1B5CC3" w:rsidRPr="00F73394" w:rsidRDefault="001B5CC3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bottom w:val="nil"/>
            </w:tcBorders>
            <w:shd w:val="clear" w:color="auto" w:fill="8DB3E2"/>
            <w:vAlign w:val="center"/>
          </w:tcPr>
          <w:p w:rsidR="00372291" w:rsidRPr="00A842F2" w:rsidRDefault="00372291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5</w:t>
            </w:r>
            <w:r w:rsidR="00F838CB">
              <w:rPr>
                <w:rFonts w:ascii="Arial" w:hAnsi="Arial" w:cs="Arial"/>
                <w:b/>
                <w:sz w:val="18"/>
                <w:shd w:val="clear" w:color="auto" w:fill="8DB3E2"/>
              </w:rPr>
              <w:t>.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a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Ver- u</w:t>
            </w:r>
            <w:r w:rsidR="00A60AC6">
              <w:rPr>
                <w:rFonts w:ascii="Arial" w:hAnsi="Arial" w:cs="Arial"/>
                <w:b/>
                <w:sz w:val="18"/>
                <w:shd w:val="clear" w:color="auto" w:fill="8DB3E2"/>
              </w:rPr>
              <w:t>nd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 xml:space="preserve"> Entsorgung: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bottom w:val="nil"/>
            </w:tcBorders>
            <w:shd w:val="clear" w:color="auto" w:fill="C6D9F1"/>
            <w:vAlign w:val="center"/>
          </w:tcPr>
          <w:p w:rsidR="00372291" w:rsidRPr="00372291" w:rsidRDefault="00372291" w:rsidP="0022519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Trinkwasserversorgung: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</w:tcBorders>
            <w:vAlign w:val="center"/>
          </w:tcPr>
          <w:p w:rsidR="00372291" w:rsidRPr="009B17FC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32644C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Anschluss an ein 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C6F73" w:rsidRPr="001418EB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Eigenversorgung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 Anschluss vorhanden</w:t>
            </w:r>
          </w:p>
        </w:tc>
      </w:tr>
      <w:tr w:rsidR="00372291" w:rsidRPr="00372291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Elektrizitätsversorgung: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Anschluss an ein 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Eigenversorgung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 Anschluss vorhanden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Gasversorgung: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Anschluss an ein 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 Anschluss an ein Netz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Abwasserentsorgung: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Anschluss an ein Kanalnetz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Kleinkläranlage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C200C1">
              <w:rPr>
                <w:rFonts w:ascii="Arial" w:hAnsi="Arial" w:cs="Arial"/>
                <w:sz w:val="18"/>
              </w:rPr>
              <w:t>Sammelgrube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Niederschlagswasser: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Versickerung am Bauplatz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Anschluss an ein Kanalnetz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Einleitung in Gewässer</w:t>
            </w:r>
          </w:p>
        </w:tc>
      </w:tr>
      <w:tr w:rsidR="00372291" w:rsidRPr="00A842F2" w:rsidTr="0014126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72291" w:rsidRPr="00372291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Abfallentsorgung:</w:t>
            </w:r>
          </w:p>
        </w:tc>
      </w:tr>
      <w:tr w:rsidR="00372291" w:rsidRPr="009B17FC" w:rsidTr="001412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91" w:rsidRPr="00EC3790" w:rsidRDefault="00372291" w:rsidP="0032644C">
            <w:pPr>
              <w:tabs>
                <w:tab w:val="left" w:pos="360"/>
                <w:tab w:val="left" w:pos="3420"/>
                <w:tab w:val="left" w:pos="3780"/>
                <w:tab w:val="left" w:pos="6840"/>
                <w:tab w:val="left" w:pos="7200"/>
              </w:tabs>
              <w:spacing w:before="80"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F838CB" w:rsidRPr="00EC3790">
              <w:rPr>
                <w:rFonts w:ascii="Arial" w:hAnsi="Arial" w:cs="Arial"/>
                <w:sz w:val="18"/>
              </w:rPr>
              <w:t>Gemeindeabfuhr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F838CB" w:rsidRPr="00C200C1">
              <w:rPr>
                <w:rFonts w:ascii="Arial" w:hAnsi="Arial" w:cs="Arial"/>
                <w:sz w:val="18"/>
              </w:rPr>
              <w:t>Eigenabfuhr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4E0AC2" w:rsidRDefault="004E0AC2" w:rsidP="0032644C">
      <w:pPr>
        <w:tabs>
          <w:tab w:val="left" w:pos="555"/>
          <w:tab w:val="left" w:pos="3120"/>
          <w:tab w:val="left" w:pos="3510"/>
        </w:tabs>
        <w:rPr>
          <w:rFonts w:ascii="Arial" w:hAnsi="Arial" w:cs="Arial"/>
          <w:sz w:val="12"/>
          <w:szCs w:val="12"/>
        </w:rPr>
      </w:pPr>
    </w:p>
    <w:tbl>
      <w:tblPr>
        <w:tblW w:w="98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5302"/>
      </w:tblGrid>
      <w:tr w:rsidR="00F838CB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838CB" w:rsidRPr="00A842F2" w:rsidRDefault="00F838CB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5.b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Flächenangaben zum Gebäude:</w:t>
            </w:r>
          </w:p>
        </w:tc>
      </w:tr>
      <w:tr w:rsidR="00F838CB" w:rsidRPr="00AF1324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5" w:type="dxa"/>
            <w:gridSpan w:val="2"/>
            <w:tcBorders>
              <w:top w:val="single" w:sz="4" w:space="0" w:color="auto"/>
            </w:tcBorders>
            <w:vAlign w:val="center"/>
          </w:tcPr>
          <w:p w:rsidR="00FF1F26" w:rsidRPr="00AF1324" w:rsidRDefault="00FF1F26" w:rsidP="00AF1324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b/>
                <w:sz w:val="18"/>
              </w:rPr>
            </w:pPr>
          </w:p>
          <w:p w:rsidR="00F838CB" w:rsidRPr="00AF1324" w:rsidRDefault="00F838CB" w:rsidP="00AF1324">
            <w:pPr>
              <w:tabs>
                <w:tab w:val="left" w:pos="555"/>
                <w:tab w:val="left" w:pos="3120"/>
              </w:tabs>
              <w:spacing w:after="120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Überbaute Grundfläche </w:t>
            </w:r>
            <w:r w:rsidR="00F21E48">
              <w:rPr>
                <w:rFonts w:ascii="Arial" w:hAnsi="Arial" w:cs="Arial"/>
                <w:sz w:val="18"/>
              </w:rPr>
              <w:t xml:space="preserve">  </w:t>
            </w:r>
            <w:r w:rsidR="00F21E48">
              <w:rPr>
                <w:rFonts w:ascii="Arial" w:hAnsi="Arial" w:cs="Arial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="00F21E48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F21E48">
              <w:rPr>
                <w:rFonts w:ascii="Arial" w:hAnsi="Arial" w:cs="Arial"/>
                <w:sz w:val="18"/>
              </w:rPr>
            </w:r>
            <w:r w:rsidR="00F21E48">
              <w:rPr>
                <w:rFonts w:ascii="Arial" w:hAnsi="Arial" w:cs="Arial"/>
                <w:sz w:val="18"/>
              </w:rPr>
              <w:fldChar w:fldCharType="separate"/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sz w:val="18"/>
              </w:rPr>
              <w:fldChar w:fldCharType="end"/>
            </w:r>
            <w:bookmarkEnd w:id="8"/>
            <w:r w:rsidR="00F21E48">
              <w:rPr>
                <w:rFonts w:ascii="Arial" w:hAnsi="Arial" w:cs="Arial"/>
                <w:sz w:val="18"/>
              </w:rPr>
              <w:t xml:space="preserve">  </w:t>
            </w:r>
            <w:r w:rsidRPr="00AF1324">
              <w:rPr>
                <w:rFonts w:ascii="Arial" w:hAnsi="Arial" w:cs="Arial"/>
                <w:sz w:val="18"/>
              </w:rPr>
              <w:t>m</w:t>
            </w:r>
            <w:r w:rsidR="00500148" w:rsidRPr="00AF1324">
              <w:rPr>
                <w:rFonts w:ascii="Arial" w:hAnsi="Arial" w:cs="Arial"/>
                <w:sz w:val="18"/>
              </w:rPr>
              <w:t>²</w:t>
            </w:r>
            <w:r w:rsidR="00B474DD" w:rsidRPr="00AF1324">
              <w:rPr>
                <w:rFonts w:ascii="Arial" w:hAnsi="Arial" w:cs="Arial"/>
                <w:sz w:val="18"/>
              </w:rPr>
              <w:t xml:space="preserve"> (verbaute Fläche)</w:t>
            </w:r>
          </w:p>
        </w:tc>
      </w:tr>
      <w:tr w:rsidR="00F838CB" w:rsidRPr="0051556A" w:rsidTr="00894A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CB" w:rsidRPr="002028B8" w:rsidRDefault="00F838CB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b/>
                <w:sz w:val="18"/>
              </w:rPr>
            </w:pPr>
          </w:p>
          <w:p w:rsidR="00F838CB" w:rsidRPr="00EC3790" w:rsidRDefault="00F838CB" w:rsidP="006C2A07">
            <w:pPr>
              <w:tabs>
                <w:tab w:val="left" w:pos="555"/>
                <w:tab w:val="left" w:pos="3686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 xml:space="preserve">Gebäudehöhe </w:t>
            </w:r>
            <w:r w:rsidR="00F21E48">
              <w:rPr>
                <w:rFonts w:ascii="Arial" w:hAnsi="Arial" w:cs="Arial"/>
                <w:sz w:val="18"/>
              </w:rPr>
              <w:t xml:space="preserve"> </w:t>
            </w:r>
            <w:r w:rsidR="00F21E48">
              <w:rPr>
                <w:rFonts w:ascii="Arial" w:hAnsi="Arial" w:cs="Arial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="00F21E48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F21E48">
              <w:rPr>
                <w:rFonts w:ascii="Arial" w:hAnsi="Arial" w:cs="Arial"/>
                <w:sz w:val="18"/>
              </w:rPr>
            </w:r>
            <w:r w:rsidR="00F21E48">
              <w:rPr>
                <w:rFonts w:ascii="Arial" w:hAnsi="Arial" w:cs="Arial"/>
                <w:sz w:val="18"/>
              </w:rPr>
              <w:fldChar w:fldCharType="separate"/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sz w:val="18"/>
              </w:rPr>
              <w:fldChar w:fldCharType="end"/>
            </w:r>
            <w:bookmarkEnd w:id="9"/>
            <w:r w:rsidRPr="00EC3790">
              <w:rPr>
                <w:rFonts w:ascii="Arial" w:hAnsi="Arial" w:cs="Arial"/>
                <w:sz w:val="18"/>
              </w:rPr>
              <w:t xml:space="preserve"> m</w:t>
            </w:r>
            <w:r w:rsidRPr="00EC3790">
              <w:rPr>
                <w:rFonts w:ascii="Arial" w:hAnsi="Arial" w:cs="Arial"/>
                <w:sz w:val="18"/>
              </w:rPr>
              <w:tab/>
              <w:t>Brut</w:t>
            </w:r>
            <w:r w:rsidR="006C2A07">
              <w:rPr>
                <w:rFonts w:ascii="Arial" w:hAnsi="Arial" w:cs="Arial"/>
                <w:sz w:val="18"/>
              </w:rPr>
              <w:t>to-R</w:t>
            </w:r>
            <w:r w:rsidRPr="00EC3790">
              <w:rPr>
                <w:rFonts w:ascii="Arial" w:hAnsi="Arial" w:cs="Arial"/>
                <w:sz w:val="18"/>
              </w:rPr>
              <w:t xml:space="preserve">auminhalt </w:t>
            </w:r>
            <w:r w:rsidR="00F21E48">
              <w:rPr>
                <w:rFonts w:ascii="Arial" w:hAnsi="Arial" w:cs="Arial"/>
                <w:sz w:val="18"/>
              </w:rPr>
              <w:t xml:space="preserve"> </w:t>
            </w:r>
            <w:r w:rsidR="00F21E48">
              <w:rPr>
                <w:rFonts w:ascii="Arial" w:hAnsi="Arial" w:cs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 w:rsidR="00F21E48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F21E48">
              <w:rPr>
                <w:rFonts w:ascii="Arial" w:hAnsi="Arial" w:cs="Arial"/>
                <w:sz w:val="18"/>
              </w:rPr>
            </w:r>
            <w:r w:rsidR="00F21E48">
              <w:rPr>
                <w:rFonts w:ascii="Arial" w:hAnsi="Arial" w:cs="Arial"/>
                <w:sz w:val="18"/>
              </w:rPr>
              <w:fldChar w:fldCharType="separate"/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noProof/>
                <w:sz w:val="18"/>
              </w:rPr>
              <w:t> </w:t>
            </w:r>
            <w:r w:rsidR="00F21E48">
              <w:rPr>
                <w:rFonts w:ascii="Arial" w:hAnsi="Arial" w:cs="Arial"/>
                <w:sz w:val="18"/>
              </w:rPr>
              <w:fldChar w:fldCharType="end"/>
            </w:r>
            <w:bookmarkEnd w:id="10"/>
            <w:r w:rsidR="00F21E48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="00500148" w:rsidRPr="00A56ADB">
              <w:rPr>
                <w:rFonts w:ascii="Arial" w:hAnsi="Arial" w:cs="Arial"/>
                <w:sz w:val="22"/>
                <w:szCs w:val="22"/>
              </w:rPr>
              <w:t>³</w:t>
            </w:r>
          </w:p>
        </w:tc>
      </w:tr>
      <w:tr w:rsidR="00F838CB" w:rsidRPr="0051556A" w:rsidTr="00894A5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CB" w:rsidRPr="002028B8" w:rsidRDefault="00F838CB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sz w:val="18"/>
              </w:rPr>
            </w:pPr>
          </w:p>
          <w:p w:rsidR="00F838CB" w:rsidRPr="00EC3790" w:rsidRDefault="00F838CB" w:rsidP="008365A2">
            <w:pPr>
              <w:tabs>
                <w:tab w:val="left" w:pos="555"/>
                <w:tab w:val="left" w:pos="3120"/>
                <w:tab w:val="right" w:pos="9498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>Anzahl der oberirdischen Geschoße</w:t>
            </w:r>
            <w:r w:rsidR="00732943">
              <w:rPr>
                <w:rFonts w:ascii="Arial" w:hAnsi="Arial" w:cs="Arial"/>
                <w:sz w:val="18"/>
              </w:rPr>
              <w:t xml:space="preserve"> 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11" w:name="Text47"/>
            <w:r w:rsidR="00732943"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32943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732943">
              <w:rPr>
                <w:rFonts w:ascii="Arial" w:hAnsi="Arial" w:cs="Arial"/>
                <w:sz w:val="18"/>
              </w:rPr>
            </w:r>
            <w:r w:rsidR="00732943">
              <w:rPr>
                <w:rFonts w:ascii="Arial" w:hAnsi="Arial" w:cs="Arial"/>
                <w:sz w:val="18"/>
              </w:rPr>
              <w:fldChar w:fldCharType="separate"/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="0060369D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Anzahl der unterirdischen Geschoße</w:t>
            </w:r>
            <w:r w:rsidR="00732943">
              <w:rPr>
                <w:rFonts w:ascii="Arial" w:hAnsi="Arial" w:cs="Arial"/>
                <w:sz w:val="18"/>
              </w:rPr>
              <w:t xml:space="preserve"> 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12" w:name="Text48"/>
            <w:r w:rsidR="00732943">
              <w:rPr>
                <w:rFonts w:ascii="Arial" w:hAnsi="Arial"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32943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732943">
              <w:rPr>
                <w:rFonts w:ascii="Arial" w:hAnsi="Arial" w:cs="Arial"/>
                <w:sz w:val="18"/>
              </w:rPr>
            </w:r>
            <w:r w:rsidR="00732943">
              <w:rPr>
                <w:rFonts w:ascii="Arial" w:hAnsi="Arial" w:cs="Arial"/>
                <w:sz w:val="18"/>
              </w:rPr>
              <w:fldChar w:fldCharType="separate"/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noProof/>
                <w:sz w:val="18"/>
              </w:rPr>
              <w:t> </w:t>
            </w:r>
            <w:r w:rsidR="00732943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60369D" w:rsidRPr="00AF1324" w:rsidTr="00894A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523056" w:rsidRPr="00AF1324" w:rsidRDefault="00523056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sz w:val="18"/>
              </w:rPr>
            </w:pPr>
          </w:p>
          <w:p w:rsidR="0060369D" w:rsidRPr="00AF1324" w:rsidRDefault="00523056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Grundflächenzahl 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3" w:name="Text91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AF1324">
              <w:rPr>
                <w:rFonts w:ascii="Arial" w:hAnsi="Arial" w:cs="Arial"/>
                <w:sz w:val="18"/>
              </w:rPr>
              <w:t xml:space="preserve"> GRZ</w:t>
            </w:r>
          </w:p>
        </w:tc>
        <w:tc>
          <w:tcPr>
            <w:tcW w:w="5302" w:type="dxa"/>
            <w:tcBorders>
              <w:top w:val="single" w:sz="4" w:space="0" w:color="auto"/>
            </w:tcBorders>
            <w:vAlign w:val="center"/>
          </w:tcPr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ind w:left="154"/>
              <w:rPr>
                <w:rFonts w:ascii="Arial" w:hAnsi="Arial" w:cs="Arial"/>
                <w:sz w:val="18"/>
              </w:rPr>
            </w:pPr>
          </w:p>
          <w:p w:rsidR="0060369D" w:rsidRPr="00AF1324" w:rsidRDefault="00523056" w:rsidP="00141261">
            <w:pPr>
              <w:tabs>
                <w:tab w:val="left" w:pos="555"/>
                <w:tab w:val="left" w:pos="3120"/>
              </w:tabs>
              <w:spacing w:line="360" w:lineRule="auto"/>
              <w:ind w:left="154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Geschoßflächenzahl 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="00AF1324">
              <w:rPr>
                <w:rFonts w:ascii="Arial" w:hAnsi="Arial" w:cs="Arial"/>
                <w:sz w:val="18"/>
              </w:rPr>
              <w:t xml:space="preserve"> </w:t>
            </w:r>
            <w:r w:rsidRPr="00AF1324">
              <w:rPr>
                <w:rFonts w:ascii="Arial" w:hAnsi="Arial" w:cs="Arial"/>
                <w:sz w:val="18"/>
              </w:rPr>
              <w:t>GFZ</w:t>
            </w:r>
          </w:p>
        </w:tc>
      </w:tr>
      <w:tr w:rsidR="00523056" w:rsidRPr="00AF1324" w:rsidTr="001412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503" w:type="dxa"/>
            <w:vAlign w:val="center"/>
          </w:tcPr>
          <w:p w:rsidR="00523056" w:rsidRPr="00AF1324" w:rsidRDefault="00523056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sz w:val="18"/>
              </w:rPr>
            </w:pPr>
          </w:p>
          <w:p w:rsidR="00523056" w:rsidRPr="00AF1324" w:rsidRDefault="00523056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>Baumassenzahl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" w:name="Text93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AF1324">
              <w:rPr>
                <w:rFonts w:ascii="Arial" w:hAnsi="Arial" w:cs="Arial"/>
                <w:sz w:val="18"/>
              </w:rPr>
              <w:t xml:space="preserve"> BMZ</w:t>
            </w:r>
          </w:p>
        </w:tc>
        <w:tc>
          <w:tcPr>
            <w:tcW w:w="5302" w:type="dxa"/>
            <w:vAlign w:val="center"/>
          </w:tcPr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ind w:left="154"/>
              <w:rPr>
                <w:rFonts w:ascii="Arial" w:hAnsi="Arial" w:cs="Arial"/>
                <w:sz w:val="18"/>
              </w:rPr>
            </w:pPr>
          </w:p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spacing w:line="360" w:lineRule="auto"/>
              <w:ind w:left="154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>Wohn-</w:t>
            </w:r>
            <w:r w:rsidR="00AF1324" w:rsidRPr="00AF1324">
              <w:rPr>
                <w:rFonts w:ascii="Arial" w:hAnsi="Arial" w:cs="Arial"/>
                <w:sz w:val="18"/>
              </w:rPr>
              <w:t xml:space="preserve"> </w:t>
            </w:r>
            <w:r w:rsidRPr="00AF1324">
              <w:rPr>
                <w:rFonts w:ascii="Arial" w:hAnsi="Arial" w:cs="Arial"/>
                <w:sz w:val="18"/>
              </w:rPr>
              <w:t>bzw.</w:t>
            </w:r>
            <w:r w:rsidR="00AF1324" w:rsidRPr="00AF1324">
              <w:rPr>
                <w:rFonts w:ascii="Arial" w:hAnsi="Arial" w:cs="Arial"/>
                <w:sz w:val="18"/>
              </w:rPr>
              <w:t xml:space="preserve"> </w:t>
            </w:r>
            <w:r w:rsidRPr="00AF1324">
              <w:rPr>
                <w:rFonts w:ascii="Arial" w:hAnsi="Arial" w:cs="Arial"/>
                <w:sz w:val="18"/>
              </w:rPr>
              <w:t xml:space="preserve">Nutzfläche 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6" w:name="Text94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Pr="00AF1324">
              <w:rPr>
                <w:rFonts w:ascii="Arial" w:hAnsi="Arial" w:cs="Arial"/>
                <w:sz w:val="18"/>
              </w:rPr>
              <w:t xml:space="preserve"> </w:t>
            </w:r>
            <w:r w:rsidR="00AF1324" w:rsidRPr="00AF1324">
              <w:rPr>
                <w:rFonts w:ascii="Arial" w:hAnsi="Arial" w:cs="Arial"/>
                <w:sz w:val="18"/>
              </w:rPr>
              <w:t>m</w:t>
            </w:r>
            <w:r w:rsidR="00AF1324" w:rsidRPr="00AF1324">
              <w:rPr>
                <w:rFonts w:ascii="Arial" w:hAnsi="Arial" w:cs="Arial"/>
                <w:sz w:val="22"/>
                <w:szCs w:val="22"/>
              </w:rPr>
              <w:t>²</w:t>
            </w:r>
            <w:r w:rsidR="00AF13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324">
              <w:rPr>
                <w:rFonts w:ascii="Arial" w:hAnsi="Arial" w:cs="Arial"/>
                <w:sz w:val="18"/>
              </w:rPr>
              <w:t xml:space="preserve">WNFL </w:t>
            </w:r>
          </w:p>
        </w:tc>
      </w:tr>
      <w:tr w:rsidR="00523056" w:rsidRPr="00AF1324" w:rsidTr="001412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4503" w:type="dxa"/>
            <w:vAlign w:val="center"/>
          </w:tcPr>
          <w:p w:rsidR="00DA6818" w:rsidRPr="00AF1324" w:rsidRDefault="00DA6818" w:rsidP="00FF1F26">
            <w:pPr>
              <w:tabs>
                <w:tab w:val="left" w:pos="555"/>
                <w:tab w:val="left" w:pos="3120"/>
              </w:tabs>
              <w:rPr>
                <w:rFonts w:ascii="Arial" w:hAnsi="Arial" w:cs="Arial"/>
                <w:sz w:val="18"/>
              </w:rPr>
            </w:pPr>
          </w:p>
          <w:p w:rsidR="00523056" w:rsidRPr="00AF1324" w:rsidRDefault="00523056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Umbauter Raum 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Pr="00AF1324">
              <w:rPr>
                <w:rFonts w:ascii="Arial" w:hAnsi="Arial" w:cs="Arial"/>
                <w:sz w:val="18"/>
              </w:rPr>
              <w:t xml:space="preserve"> m</w:t>
            </w:r>
            <w:r w:rsidR="00500148" w:rsidRPr="00AF1324">
              <w:rPr>
                <w:rFonts w:ascii="Arial" w:hAnsi="Arial" w:cs="Arial"/>
                <w:sz w:val="22"/>
                <w:szCs w:val="22"/>
              </w:rPr>
              <w:t>³</w:t>
            </w:r>
            <w:r w:rsidRPr="00AF1324">
              <w:rPr>
                <w:rFonts w:ascii="Arial" w:hAnsi="Arial" w:cs="Arial"/>
                <w:sz w:val="18"/>
              </w:rPr>
              <w:t xml:space="preserve"> (=oi inkl ui)</w:t>
            </w:r>
          </w:p>
        </w:tc>
        <w:tc>
          <w:tcPr>
            <w:tcW w:w="5302" w:type="dxa"/>
            <w:vAlign w:val="center"/>
          </w:tcPr>
          <w:p w:rsidR="0056621B" w:rsidRPr="00AF1324" w:rsidRDefault="0056621B" w:rsidP="00141261">
            <w:pPr>
              <w:tabs>
                <w:tab w:val="left" w:pos="555"/>
                <w:tab w:val="left" w:pos="3120"/>
              </w:tabs>
              <w:ind w:left="154"/>
              <w:rPr>
                <w:rFonts w:ascii="Arial" w:hAnsi="Arial" w:cs="Arial"/>
                <w:sz w:val="8"/>
                <w:szCs w:val="8"/>
              </w:rPr>
            </w:pPr>
          </w:p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ind w:left="154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 xml:space="preserve">Umbauter Raum der Unterschreitung </w:t>
            </w:r>
          </w:p>
          <w:p w:rsidR="00523056" w:rsidRPr="00AF1324" w:rsidRDefault="00523056" w:rsidP="00141261">
            <w:pPr>
              <w:tabs>
                <w:tab w:val="left" w:pos="555"/>
                <w:tab w:val="left" w:pos="3120"/>
              </w:tabs>
              <w:spacing w:after="80"/>
              <w:ind w:left="154"/>
              <w:rPr>
                <w:rFonts w:ascii="Arial" w:hAnsi="Arial" w:cs="Arial"/>
                <w:sz w:val="18"/>
              </w:rPr>
            </w:pPr>
            <w:r w:rsidRPr="00AF1324">
              <w:rPr>
                <w:rFonts w:ascii="Arial" w:hAnsi="Arial" w:cs="Arial"/>
                <w:sz w:val="18"/>
              </w:rPr>
              <w:t>gem. § 25 Abs 8 BGG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9D7537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="009D7537"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 w:rsidR="009D7537">
              <w:rPr>
                <w:rFonts w:ascii="Arial" w:hAnsi="Arial" w:cs="Arial"/>
                <w:sz w:val="18"/>
              </w:rPr>
              <w:fldChar w:fldCharType="separate"/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noProof/>
                <w:sz w:val="18"/>
              </w:rPr>
              <w:t> </w:t>
            </w:r>
            <w:r w:rsidR="009D7537"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Pr="00AF1324">
              <w:rPr>
                <w:rFonts w:ascii="Arial" w:hAnsi="Arial" w:cs="Arial"/>
                <w:sz w:val="18"/>
              </w:rPr>
              <w:t xml:space="preserve"> m</w:t>
            </w:r>
            <w:r w:rsidR="00500148" w:rsidRPr="00AF1324">
              <w:rPr>
                <w:rFonts w:ascii="Arial" w:hAnsi="Arial" w:cs="Arial"/>
                <w:sz w:val="22"/>
                <w:szCs w:val="22"/>
              </w:rPr>
              <w:t>³</w:t>
            </w:r>
          </w:p>
        </w:tc>
      </w:tr>
    </w:tbl>
    <w:p w:rsidR="001B5CC3" w:rsidRPr="0056286C" w:rsidRDefault="001B5CC3" w:rsidP="008365A2">
      <w:pPr>
        <w:rPr>
          <w:rFonts w:ascii="Arial" w:hAnsi="Arial" w:cs="Arial"/>
          <w:sz w:val="12"/>
          <w:szCs w:val="12"/>
        </w:rPr>
      </w:pPr>
    </w:p>
    <w:p w:rsidR="00523056" w:rsidRPr="0056286C" w:rsidRDefault="00523056" w:rsidP="008365A2">
      <w:pPr>
        <w:rPr>
          <w:rFonts w:ascii="Arial" w:hAnsi="Arial" w:cs="Arial"/>
          <w:sz w:val="22"/>
        </w:rPr>
      </w:pPr>
      <w:r w:rsidRPr="0056286C">
        <w:rPr>
          <w:rFonts w:ascii="Arial" w:hAnsi="Arial" w:cs="Arial"/>
          <w:sz w:val="22"/>
        </w:rPr>
        <w:t xml:space="preserve">Angaben zum </w:t>
      </w:r>
      <w:r w:rsidRPr="0056286C">
        <w:rPr>
          <w:rFonts w:ascii="Arial" w:hAnsi="Arial" w:cs="Arial"/>
          <w:b/>
          <w:bCs/>
          <w:sz w:val="22"/>
        </w:rPr>
        <w:t>Mindestwärmeschutz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40"/>
      </w:tblGrid>
      <w:tr w:rsidR="00C623A4" w:rsidTr="00141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  <w:vMerge w:val="restart"/>
            <w:noWrap/>
            <w:vAlign w:val="bottom"/>
          </w:tcPr>
          <w:p w:rsidR="00C623A4" w:rsidRDefault="00500148" w:rsidP="008365A2">
            <w:pPr>
              <w:pStyle w:val="Textkrper"/>
              <w:spacing w:before="20"/>
            </w:pPr>
            <w:r>
              <w:t>D</w:t>
            </w:r>
            <w:r w:rsidR="00C623A4">
              <w:t>ie Angabe der für den baurechtlich gebotenen Mindestwärme</w:t>
            </w:r>
            <w:r>
              <w:t>-</w:t>
            </w:r>
            <w:r w:rsidR="00C623A4">
              <w:t xml:space="preserve">schutz von Bauten maßgeblichen Energiekennzahlen entsprechend </w:t>
            </w:r>
          </w:p>
          <w:p w:rsidR="00C623A4" w:rsidRDefault="00C623A4" w:rsidP="008365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§ 2 Bautechnikverordnung-Energie </w:t>
            </w:r>
            <w:r w:rsidRPr="00C623A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8"/>
              </w:rPr>
              <w:t xml:space="preserve"> BTV-E, LGB</w:t>
            </w:r>
            <w:r w:rsidR="00500148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>.</w:t>
            </w:r>
            <w:r w:rsidR="0050014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Nr. 37/2011 idgF</w:t>
            </w:r>
          </w:p>
        </w:tc>
        <w:bookmarkStart w:id="19" w:name="_GoBack"/>
        <w:tc>
          <w:tcPr>
            <w:tcW w:w="4140" w:type="dxa"/>
            <w:vAlign w:val="center"/>
          </w:tcPr>
          <w:p w:rsidR="00C623A4" w:rsidRDefault="00C623A4" w:rsidP="00C623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</w:r>
            <w:r>
              <w:rPr>
                <w:rFonts w:ascii="Arial" w:hAnsi="Arial" w:cs="Arial"/>
                <w:b/>
                <w:bCs/>
                <w:color w:val="333399"/>
                <w:sz w:val="18"/>
                <w:shd w:val="clear" w:color="auto" w:fill="CCD9F2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 liegen bei und werden eingehalten</w:t>
            </w:r>
          </w:p>
        </w:tc>
      </w:tr>
      <w:tr w:rsidR="00523056" w:rsidTr="00141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50" w:type="dxa"/>
            <w:vMerge/>
            <w:vAlign w:val="center"/>
          </w:tcPr>
          <w:p w:rsidR="00523056" w:rsidRDefault="00523056" w:rsidP="008365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523056" w:rsidRDefault="00F73394" w:rsidP="008365A2">
            <w:pPr>
              <w:rPr>
                <w:rFonts w:ascii="Arial" w:hAnsi="Arial" w:cs="Arial"/>
                <w:sz w:val="20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523056">
              <w:rPr>
                <w:rFonts w:ascii="Arial" w:hAnsi="Arial" w:cs="Arial"/>
                <w:sz w:val="20"/>
              </w:rPr>
              <w:t xml:space="preserve">  nicht erforderlich, da nicht beheizt</w:t>
            </w:r>
          </w:p>
        </w:tc>
      </w:tr>
    </w:tbl>
    <w:p w:rsidR="00523056" w:rsidRPr="0056286C" w:rsidRDefault="00523056" w:rsidP="008365A2">
      <w:pPr>
        <w:rPr>
          <w:rFonts w:ascii="Arial" w:hAnsi="Arial" w:cs="Arial"/>
          <w:sz w:val="12"/>
          <w:szCs w:val="12"/>
        </w:rPr>
      </w:pPr>
    </w:p>
    <w:p w:rsidR="00523056" w:rsidRPr="0056286C" w:rsidRDefault="00523056" w:rsidP="008365A2">
      <w:pPr>
        <w:rPr>
          <w:rFonts w:ascii="Arial" w:hAnsi="Arial" w:cs="Arial"/>
          <w:sz w:val="22"/>
        </w:rPr>
      </w:pPr>
      <w:r w:rsidRPr="0056286C">
        <w:rPr>
          <w:rFonts w:ascii="Arial" w:hAnsi="Arial" w:cs="Arial"/>
          <w:sz w:val="22"/>
        </w:rPr>
        <w:t xml:space="preserve">Beschreibung zum </w:t>
      </w:r>
      <w:r w:rsidRPr="0056286C">
        <w:rPr>
          <w:rFonts w:ascii="Arial" w:hAnsi="Arial" w:cs="Arial"/>
          <w:b/>
          <w:bCs/>
          <w:sz w:val="22"/>
        </w:rPr>
        <w:t>Ansehen des Bau</w:t>
      </w:r>
      <w:r w:rsidR="00C200C1">
        <w:rPr>
          <w:rFonts w:ascii="Arial" w:hAnsi="Arial" w:cs="Arial"/>
          <w:b/>
          <w:bCs/>
          <w:sz w:val="22"/>
        </w:rPr>
        <w:t>e</w:t>
      </w:r>
      <w:r w:rsidRPr="0056286C">
        <w:rPr>
          <w:rFonts w:ascii="Arial" w:hAnsi="Arial" w:cs="Arial"/>
          <w:b/>
          <w:bCs/>
          <w:sz w:val="22"/>
        </w:rPr>
        <w:t xml:space="preserve">s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vAlign w:val="center"/>
          </w:tcPr>
          <w:p w:rsidR="00523056" w:rsidRDefault="00500148" w:rsidP="008365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="00523056">
              <w:rPr>
                <w:rFonts w:ascii="Arial" w:hAnsi="Arial" w:cs="Arial"/>
                <w:sz w:val="18"/>
              </w:rPr>
              <w:t>ine Beschreibung der für das Ansehen des Bau</w:t>
            </w:r>
            <w:r w:rsidR="00C200C1">
              <w:rPr>
                <w:rFonts w:ascii="Arial" w:hAnsi="Arial" w:cs="Arial"/>
                <w:sz w:val="18"/>
              </w:rPr>
              <w:t>e</w:t>
            </w:r>
            <w:r w:rsidR="00523056">
              <w:rPr>
                <w:rFonts w:ascii="Arial" w:hAnsi="Arial" w:cs="Arial"/>
                <w:sz w:val="18"/>
              </w:rPr>
              <w:t>s maßgebenden Umstände, soweit diese</w:t>
            </w:r>
            <w:r w:rsidR="0056286C">
              <w:rPr>
                <w:rFonts w:ascii="Arial" w:hAnsi="Arial" w:cs="Arial"/>
                <w:sz w:val="18"/>
              </w:rPr>
              <w:t xml:space="preserve"> nicht aus den Bauplänen zu ent</w:t>
            </w:r>
            <w:r w:rsidR="00523056">
              <w:rPr>
                <w:rFonts w:ascii="Arial" w:hAnsi="Arial" w:cs="Arial"/>
                <w:sz w:val="18"/>
              </w:rPr>
              <w:t>nehmen sind (Fassadenfarbe, Dachfarbe, Gestaltungselemente etc.)</w:t>
            </w:r>
          </w:p>
        </w:tc>
      </w:tr>
      <w:bookmarkStart w:id="20" w:name="Text97"/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9790" w:type="dxa"/>
          </w:tcPr>
          <w:p w:rsidR="00523056" w:rsidRPr="00B23CAF" w:rsidRDefault="009D7537" w:rsidP="009D75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23C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23C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5201" w:rsidRPr="00B23CAF">
              <w:rPr>
                <w:rFonts w:ascii="Arial" w:hAnsi="Arial" w:cs="Arial"/>
                <w:sz w:val="18"/>
                <w:szCs w:val="18"/>
              </w:rPr>
            </w:r>
            <w:r w:rsidRPr="00B23C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3CA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523056" w:rsidRPr="0056286C" w:rsidRDefault="00523056" w:rsidP="008365A2">
      <w:pPr>
        <w:rPr>
          <w:sz w:val="12"/>
          <w:szCs w:val="12"/>
        </w:rPr>
      </w:pPr>
    </w:p>
    <w:p w:rsidR="00523056" w:rsidRPr="0056286C" w:rsidRDefault="00523056" w:rsidP="008365A2">
      <w:pPr>
        <w:rPr>
          <w:rFonts w:ascii="Arial" w:hAnsi="Arial" w:cs="Arial"/>
          <w:b/>
          <w:bCs/>
          <w:sz w:val="22"/>
        </w:rPr>
      </w:pPr>
      <w:r w:rsidRPr="0056286C">
        <w:rPr>
          <w:rFonts w:ascii="Arial" w:hAnsi="Arial" w:cs="Arial"/>
          <w:bCs/>
          <w:sz w:val="22"/>
        </w:rPr>
        <w:t xml:space="preserve">Beschreibung </w:t>
      </w:r>
      <w:r w:rsidRPr="0056286C">
        <w:rPr>
          <w:rFonts w:ascii="Arial" w:hAnsi="Arial" w:cs="Arial"/>
          <w:b/>
          <w:bCs/>
          <w:sz w:val="22"/>
        </w:rPr>
        <w:t>Garagen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40"/>
      </w:tblGrid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50" w:type="dxa"/>
            <w:vMerge w:val="restart"/>
          </w:tcPr>
          <w:p w:rsidR="00523056" w:rsidRDefault="00500148" w:rsidP="008365A2">
            <w:pPr>
              <w:pStyle w:val="Textkrper"/>
              <w:spacing w:before="80"/>
            </w:pPr>
            <w:r>
              <w:t>B</w:t>
            </w:r>
            <w:r w:rsidR="00523056">
              <w:t>ei Garagen die Angabe, für welche nach dem verwendeten Treib</w:t>
            </w:r>
            <w:r w:rsidR="00523056">
              <w:softHyphen/>
              <w:t>stoff zu unterscheidende Fahrzeuge die Garage bestimmt ist</w:t>
            </w:r>
          </w:p>
          <w:p w:rsidR="00523056" w:rsidRDefault="00523056" w:rsidP="008365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523056" w:rsidRDefault="00F73394" w:rsidP="008365A2">
            <w:pPr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523056">
              <w:rPr>
                <w:rFonts w:ascii="Arial" w:hAnsi="Arial" w:cs="Arial"/>
                <w:sz w:val="18"/>
              </w:rPr>
              <w:t xml:space="preserve">  Benzin oder Diesel</w:t>
            </w:r>
          </w:p>
        </w:tc>
      </w:tr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50" w:type="dxa"/>
            <w:vMerge/>
            <w:vAlign w:val="center"/>
          </w:tcPr>
          <w:p w:rsidR="00523056" w:rsidRDefault="00523056" w:rsidP="008365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523056" w:rsidRDefault="00F73394" w:rsidP="008365A2">
            <w:pPr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523056">
              <w:rPr>
                <w:rFonts w:ascii="Arial" w:hAnsi="Arial" w:cs="Arial"/>
                <w:sz w:val="18"/>
              </w:rPr>
              <w:t xml:space="preserve">  Erd- oder Flüssiggas</w:t>
            </w:r>
          </w:p>
        </w:tc>
      </w:tr>
      <w:tr w:rsidR="00523056" w:rsidTr="00905C2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650" w:type="dxa"/>
            <w:vMerge/>
            <w:vAlign w:val="center"/>
          </w:tcPr>
          <w:p w:rsidR="00523056" w:rsidRDefault="00523056" w:rsidP="008365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Align w:val="center"/>
          </w:tcPr>
          <w:p w:rsidR="00523056" w:rsidRDefault="00F73394" w:rsidP="008365A2">
            <w:pPr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523056">
              <w:rPr>
                <w:rFonts w:ascii="Arial" w:hAnsi="Arial" w:cs="Arial"/>
                <w:sz w:val="18"/>
              </w:rPr>
              <w:t xml:space="preserve">  Sonstiges  </w:t>
            </w:r>
          </w:p>
        </w:tc>
      </w:tr>
    </w:tbl>
    <w:p w:rsidR="00523056" w:rsidRPr="00F73394" w:rsidRDefault="00523056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838CB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838CB" w:rsidRPr="00F838CB" w:rsidRDefault="00F838CB" w:rsidP="008365A2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838CB" w:rsidRDefault="006C2A07" w:rsidP="008365A2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Geschoßangabe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>Brutto-</w:t>
            </w:r>
            <w:r w:rsidR="00F838CB">
              <w:rPr>
                <w:rFonts w:ascii="Arial" w:hAnsi="Arial" w:cs="Arial"/>
                <w:b/>
                <w:sz w:val="18"/>
              </w:rPr>
              <w:t>Grundfläche</w:t>
            </w:r>
            <w:r w:rsidR="00F838CB">
              <w:rPr>
                <w:rFonts w:ascii="Arial" w:hAnsi="Arial" w:cs="Arial"/>
                <w:b/>
                <w:sz w:val="18"/>
              </w:rPr>
              <w:tab/>
            </w:r>
            <w:r w:rsidR="00F838CB">
              <w:rPr>
                <w:rFonts w:ascii="Arial" w:hAnsi="Arial" w:cs="Arial"/>
                <w:b/>
                <w:sz w:val="18"/>
              </w:rPr>
              <w:tab/>
              <w:t>durchschnittliche</w:t>
            </w:r>
            <w:r w:rsidR="00F838CB">
              <w:rPr>
                <w:rFonts w:ascii="Arial" w:hAnsi="Arial" w:cs="Arial"/>
                <w:b/>
                <w:sz w:val="18"/>
              </w:rPr>
              <w:tab/>
            </w:r>
            <w:r w:rsidR="00F838CB">
              <w:rPr>
                <w:rFonts w:ascii="Arial" w:hAnsi="Arial" w:cs="Arial"/>
                <w:b/>
                <w:sz w:val="18"/>
              </w:rPr>
              <w:tab/>
              <w:t>Bauweise</w:t>
            </w:r>
          </w:p>
          <w:p w:rsidR="00F838CB" w:rsidRPr="00372291" w:rsidRDefault="00F838CB" w:rsidP="008365A2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je Geschoß 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Geschoßhöhe</w:t>
            </w:r>
          </w:p>
        </w:tc>
      </w:tr>
      <w:tr w:rsidR="00F838CB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F838CB" w:rsidRDefault="00F838CB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  <w:bookmarkStart w:id="21" w:name="Text98"/>
          <w:p w:rsidR="001A718A" w:rsidRPr="00EC3790" w:rsidRDefault="009D7537" w:rsidP="00124C10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 w:rsidR="001A718A">
              <w:rPr>
                <w:rFonts w:ascii="Arial" w:hAnsi="Arial" w:cs="Arial"/>
                <w:b/>
                <w:sz w:val="18"/>
              </w:rPr>
              <w:tab/>
            </w:r>
            <w:bookmarkStart w:id="22" w:name="Text49"/>
            <w:r w:rsidR="001A718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A718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 w:rsidR="001A718A">
              <w:rPr>
                <w:rFonts w:ascii="Arial" w:hAnsi="Arial" w:cs="Arial"/>
                <w:b/>
                <w:sz w:val="18"/>
              </w:rPr>
              <w:fldChar w:fldCharType="separate"/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A718A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  <w:r w:rsidR="001A718A" w:rsidRPr="001A718A">
              <w:rPr>
                <w:rFonts w:ascii="Arial" w:hAnsi="Arial" w:cs="Arial"/>
                <w:sz w:val="18"/>
              </w:rPr>
              <w:t xml:space="preserve"> </w:t>
            </w:r>
            <w:r w:rsidR="001A718A" w:rsidRPr="00EC3790">
              <w:rPr>
                <w:rFonts w:ascii="Arial" w:hAnsi="Arial" w:cs="Arial"/>
                <w:sz w:val="18"/>
              </w:rPr>
              <w:t>m</w:t>
            </w:r>
            <w:r w:rsidR="001A718A" w:rsidRPr="00500148">
              <w:rPr>
                <w:rFonts w:ascii="Arial" w:hAnsi="Arial" w:cs="Arial"/>
                <w:sz w:val="22"/>
                <w:szCs w:val="22"/>
              </w:rPr>
              <w:t>²</w:t>
            </w:r>
            <w:r w:rsidR="001A718A">
              <w:rPr>
                <w:rFonts w:ascii="Arial" w:hAnsi="Arial" w:cs="Arial"/>
                <w:b/>
                <w:sz w:val="18"/>
              </w:rPr>
              <w:tab/>
            </w:r>
            <w:bookmarkStart w:id="23" w:name="Text58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  <w:r w:rsidR="001A718A" w:rsidRPr="001A718A">
              <w:rPr>
                <w:rFonts w:ascii="Arial" w:hAnsi="Arial" w:cs="Arial"/>
                <w:sz w:val="18"/>
              </w:rPr>
              <w:t xml:space="preserve"> m</w:t>
            </w:r>
            <w:r w:rsidR="001A718A">
              <w:rPr>
                <w:rFonts w:ascii="Arial" w:hAnsi="Arial" w:cs="Arial"/>
                <w:b/>
                <w:sz w:val="18"/>
              </w:rPr>
              <w:tab/>
            </w:r>
            <w:bookmarkStart w:id="24" w:name="Text63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  <w:bookmarkStart w:id="25" w:name="Text50"/>
          <w:p w:rsidR="001A718A" w:rsidRPr="00EC3790" w:rsidRDefault="001A718A" w:rsidP="00273B13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b/>
                <w:sz w:val="18"/>
              </w:rPr>
              <w:tab/>
            </w:r>
            <w:bookmarkStart w:id="26" w:name="Text54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  <w:r w:rsidRPr="001A718A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27" w:name="Text59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28" w:name="Text64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  <w:bookmarkStart w:id="29" w:name="Text51"/>
          <w:p w:rsidR="001A718A" w:rsidRPr="00EC3790" w:rsidRDefault="001A718A" w:rsidP="00273B13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  <w:sz w:val="18"/>
              </w:rPr>
              <w:tab/>
            </w:r>
            <w:bookmarkStart w:id="30" w:name="Text55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  <w:r w:rsidRPr="001A718A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1" w:name="Text60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  <w:r w:rsidRPr="001A718A"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2" w:name="Text65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  <w:bookmarkStart w:id="33" w:name="Text52"/>
          <w:p w:rsidR="001A718A" w:rsidRPr="00EC3790" w:rsidRDefault="001A718A" w:rsidP="00273B13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b/>
                <w:sz w:val="18"/>
              </w:rPr>
              <w:tab/>
            </w:r>
            <w:bookmarkStart w:id="34" w:name="Text56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  <w:r w:rsidRPr="001A718A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5" w:name="Text61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  <w:r w:rsidRPr="001A718A"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6" w:name="Text66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  <w:bookmarkStart w:id="37" w:name="Text53"/>
          <w:p w:rsidR="001A718A" w:rsidRPr="001A718A" w:rsidRDefault="001A718A" w:rsidP="00273B13">
            <w:pPr>
              <w:tabs>
                <w:tab w:val="left" w:pos="2700"/>
                <w:tab w:val="left" w:pos="5400"/>
                <w:tab w:val="left" w:pos="756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hAnsi="Arial" w:cs="Arial"/>
                <w:b/>
                <w:sz w:val="18"/>
              </w:rPr>
              <w:tab/>
            </w:r>
            <w:bookmarkStart w:id="38" w:name="Text57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A718A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  <w:r w:rsidRPr="001A718A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39" w:name="Text62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9"/>
            <w:r w:rsidRPr="001A718A">
              <w:rPr>
                <w:rFonts w:ascii="Arial" w:hAnsi="Arial" w:cs="Arial"/>
                <w:sz w:val="18"/>
              </w:rPr>
              <w:t xml:space="preserve"> m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40" w:name="Text67"/>
            <w:r w:rsidR="00124C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124C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124C10">
              <w:rPr>
                <w:rFonts w:ascii="Arial" w:hAnsi="Arial" w:cs="Arial"/>
                <w:b/>
                <w:sz w:val="18"/>
              </w:rPr>
            </w:r>
            <w:r w:rsidR="00124C10">
              <w:rPr>
                <w:rFonts w:ascii="Arial" w:hAnsi="Arial" w:cs="Arial"/>
                <w:b/>
                <w:sz w:val="18"/>
              </w:rPr>
              <w:fldChar w:fldCharType="separate"/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124C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0"/>
          </w:p>
        </w:tc>
      </w:tr>
    </w:tbl>
    <w:p w:rsidR="001B5CC3" w:rsidRPr="00F73394" w:rsidRDefault="001B5CC3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838CB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838CB" w:rsidRPr="00A842F2" w:rsidRDefault="00F838CB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6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Beheizung – Wärmebereitstellung (zentral für das Gebäude):</w:t>
            </w:r>
          </w:p>
        </w:tc>
      </w:tr>
      <w:tr w:rsidR="00F838CB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F838CB" w:rsidRPr="00EC3790" w:rsidRDefault="00F838CB" w:rsidP="008365A2">
            <w:pPr>
              <w:tabs>
                <w:tab w:val="left" w:pos="555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  <w:shd w:val="clear" w:color="auto" w:fill="8DB3E2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zentral (für das Gebäude</w:t>
            </w:r>
            <w:r w:rsidR="00C200C1">
              <w:rPr>
                <w:rFonts w:ascii="Arial" w:hAnsi="Arial" w:cs="Arial"/>
                <w:sz w:val="18"/>
              </w:rPr>
              <w:t>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dezentral (in Nutzungseinheit)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keine Beheizung</w:t>
            </w:r>
          </w:p>
        </w:tc>
      </w:tr>
    </w:tbl>
    <w:p w:rsidR="00F838CB" w:rsidRPr="00F73394" w:rsidRDefault="00F838CB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838CB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838CB" w:rsidRPr="00A842F2" w:rsidRDefault="00F838CB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6.a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Wärmebereitstellungssystem (zentral für das Gebäude):</w:t>
            </w:r>
          </w:p>
        </w:tc>
      </w:tr>
      <w:tr w:rsidR="00F838CB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14402E" w:rsidRPr="0014402E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Kessel</w:t>
            </w:r>
          </w:p>
          <w:p w:rsidR="00F838CB" w:rsidRPr="00EC3790" w:rsidRDefault="0014402E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="00F838CB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8CB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838CB" w:rsidRPr="00EC3790">
              <w:rPr>
                <w:rFonts w:ascii="Arial" w:hAnsi="Arial" w:cs="Arial"/>
                <w:sz w:val="18"/>
              </w:rPr>
            </w:r>
            <w:r w:rsidR="00F838CB" w:rsidRPr="00EC3790">
              <w:rPr>
                <w:rFonts w:ascii="Arial" w:hAnsi="Arial" w:cs="Arial"/>
                <w:sz w:val="18"/>
              </w:rPr>
              <w:fldChar w:fldCharType="end"/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Standardkessel</w:t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="00F838CB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8CB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838CB" w:rsidRPr="00EC3790">
              <w:rPr>
                <w:rFonts w:ascii="Arial" w:hAnsi="Arial" w:cs="Arial"/>
                <w:sz w:val="18"/>
              </w:rPr>
            </w:r>
            <w:r w:rsidR="00F838CB" w:rsidRPr="00EC3790">
              <w:rPr>
                <w:rFonts w:ascii="Arial" w:hAnsi="Arial" w:cs="Arial"/>
                <w:sz w:val="18"/>
              </w:rPr>
              <w:fldChar w:fldCharType="end"/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Niedertemperaturkessel</w:t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="00F838CB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8CB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838CB" w:rsidRPr="00EC3790">
              <w:rPr>
                <w:rFonts w:ascii="Arial" w:hAnsi="Arial" w:cs="Arial"/>
                <w:sz w:val="18"/>
              </w:rPr>
            </w:r>
            <w:r w:rsidR="00F838CB" w:rsidRPr="00EC3790">
              <w:rPr>
                <w:rFonts w:ascii="Arial" w:hAnsi="Arial" w:cs="Arial"/>
                <w:sz w:val="18"/>
              </w:rPr>
              <w:fldChar w:fldCharType="end"/>
            </w:r>
            <w:r w:rsidR="00F838CB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Brennwertkessel</w:t>
            </w:r>
          </w:p>
          <w:p w:rsidR="0014402E" w:rsidRDefault="0014402E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  <w:t>Kesselbauweise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nicht modulierend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modulierend</w:t>
            </w:r>
          </w:p>
          <w:p w:rsidR="00894A58" w:rsidRDefault="00894A58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:rsidR="001160F3" w:rsidRPr="001160F3" w:rsidRDefault="001160F3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Wärmepumpe</w:t>
            </w:r>
          </w:p>
          <w:p w:rsidR="00EC3790" w:rsidRPr="00EC3790" w:rsidRDefault="0014402E" w:rsidP="008365A2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Außenluft / Wasser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4F23E5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23E5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F23E5" w:rsidRPr="00EC3790">
              <w:rPr>
                <w:rFonts w:ascii="Arial" w:hAnsi="Arial" w:cs="Arial"/>
                <w:sz w:val="18"/>
              </w:rPr>
            </w:r>
            <w:r w:rsidR="004F23E5" w:rsidRPr="00EC3790">
              <w:rPr>
                <w:rFonts w:ascii="Arial" w:hAnsi="Arial" w:cs="Arial"/>
                <w:sz w:val="18"/>
              </w:rPr>
              <w:fldChar w:fldCharType="end"/>
            </w:r>
            <w:r w:rsidR="004F23E5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>Wasser (inkl. Direktverdampfer)</w:t>
            </w:r>
          </w:p>
          <w:p w:rsidR="0014402E" w:rsidRPr="00EC3790" w:rsidRDefault="0014402E" w:rsidP="008365A2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Wasser / Wasser (Grundwasserwärmepumpe)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(z.B. Passivhaus-Kompaktgerät)</w:t>
            </w:r>
          </w:p>
          <w:p w:rsidR="0014402E" w:rsidRPr="00EC3790" w:rsidRDefault="0014402E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  <w:t xml:space="preserve">Wärmepumpenbetriebsweise: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monovalent (kein anderes Heizsystem)</w:t>
            </w:r>
          </w:p>
          <w:p w:rsidR="0014402E" w:rsidRPr="00EC3790" w:rsidRDefault="0014402E" w:rsidP="008365A2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bivalent – Wärmepumpe kombiniert mit anderen</w:t>
            </w: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mit Beitrag zur Raumheizung</w:t>
            </w: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Nahwärme (Blockheizung)</w:t>
            </w: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Raumheizgerät bzw. Herd (Beistellherd, Kachelofen, Holzeinzelofen, usw.)</w:t>
            </w:r>
          </w:p>
          <w:p w:rsidR="0014402E" w:rsidRPr="0014402E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Wärmebereitstellungssysteme (z.B. Kraft-Wärme-Kopplung, Dampferzeuger)</w:t>
            </w:r>
          </w:p>
        </w:tc>
      </w:tr>
    </w:tbl>
    <w:p w:rsidR="00F838CB" w:rsidRPr="00507962" w:rsidRDefault="00F838CB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402E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402E" w:rsidRPr="00A842F2" w:rsidRDefault="0014402E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6.b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Wärmeabgabesystem:</w:t>
            </w:r>
          </w:p>
        </w:tc>
      </w:tr>
      <w:tr w:rsidR="0014402E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02E" w:rsidRPr="0014402E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4402E" w:rsidRPr="00EC3790" w:rsidRDefault="0014402E" w:rsidP="008365A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Kleinflächige Wärmeabgabe (Radiator, Heizkörper)</w:t>
            </w:r>
            <w:r w:rsidR="00264205" w:rsidRPr="00EC3790">
              <w:rPr>
                <w:rFonts w:ascii="Arial" w:hAnsi="Arial" w:cs="Arial"/>
                <w:sz w:val="18"/>
              </w:rPr>
              <w:t xml:space="preserve"> </w:t>
            </w:r>
            <w:r w:rsidR="00264205" w:rsidRPr="00EC3790">
              <w:rPr>
                <w:rFonts w:ascii="Arial" w:hAnsi="Arial" w:cs="Arial"/>
                <w:sz w:val="18"/>
              </w:rPr>
              <w:tab/>
            </w:r>
            <w:r w:rsidR="00264205"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4205"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64205" w:rsidRPr="00EC3790">
              <w:rPr>
                <w:rFonts w:ascii="Arial" w:hAnsi="Arial" w:cs="Arial"/>
                <w:sz w:val="18"/>
              </w:rPr>
            </w:r>
            <w:r w:rsidR="00264205" w:rsidRPr="00EC3790">
              <w:rPr>
                <w:rFonts w:ascii="Arial" w:hAnsi="Arial" w:cs="Arial"/>
                <w:sz w:val="18"/>
              </w:rPr>
              <w:fldChar w:fldCharType="end"/>
            </w:r>
            <w:r w:rsidR="00264205" w:rsidRPr="00EC3790">
              <w:rPr>
                <w:rFonts w:ascii="Arial" w:hAnsi="Arial" w:cs="Arial"/>
                <w:sz w:val="18"/>
              </w:rPr>
              <w:tab/>
              <w:t>Luftheizung (nur Passivhausstandard)</w:t>
            </w:r>
          </w:p>
          <w:p w:rsidR="0014402E" w:rsidRPr="0014402E" w:rsidRDefault="0014402E" w:rsidP="008365A2">
            <w:pPr>
              <w:tabs>
                <w:tab w:val="left" w:pos="567"/>
                <w:tab w:val="left" w:pos="851"/>
                <w:tab w:val="left" w:pos="3120"/>
                <w:tab w:val="left" w:pos="3544"/>
                <w:tab w:val="left" w:pos="5245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264205" w:rsidRPr="00EC3790">
              <w:rPr>
                <w:rFonts w:ascii="Arial" w:hAnsi="Arial" w:cs="Arial"/>
                <w:sz w:val="18"/>
              </w:rPr>
              <w:t>Flächenheizung (z.B. Fußboden-, Wandheizung)</w:t>
            </w:r>
            <w:r w:rsidR="00264205"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="00264205" w:rsidRPr="00EC3790">
              <w:rPr>
                <w:rFonts w:ascii="Arial" w:hAnsi="Arial" w:cs="Arial"/>
                <w:sz w:val="18"/>
              </w:rPr>
              <w:t>Gebläsekonvektor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6420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4205" w:rsidRPr="00A842F2" w:rsidRDefault="00264205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6.c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Art des Brennstof</w:t>
            </w:r>
            <w:r w:rsidR="00AA62E4">
              <w:rPr>
                <w:rFonts w:ascii="Arial" w:hAnsi="Arial" w:cs="Arial"/>
                <w:b/>
                <w:sz w:val="18"/>
                <w:shd w:val="clear" w:color="auto" w:fill="8DB3E2"/>
              </w:rPr>
              <w:t>f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es:</w:t>
            </w:r>
          </w:p>
        </w:tc>
      </w:tr>
      <w:tr w:rsidR="0026420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05" w:rsidRPr="0014402E" w:rsidRDefault="00264205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64205" w:rsidRPr="00EC3790" w:rsidRDefault="0026420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Heizöl Extraleicht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Flüssiggas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Hackschnitzel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Strom</w:t>
            </w:r>
          </w:p>
          <w:p w:rsidR="00264205" w:rsidRPr="00EC3790" w:rsidRDefault="00264205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Heizöl Leicht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Kohle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Holz-Pellets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andere</w:t>
            </w:r>
          </w:p>
          <w:p w:rsidR="00264205" w:rsidRPr="0014402E" w:rsidRDefault="00264205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Erdgas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Scheitholz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Biomasse</w:t>
            </w:r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6420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4205" w:rsidRPr="00A842F2" w:rsidRDefault="00264205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7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Warmwasser-Wärmebereitstellung (zentral für das Gebäude):</w:t>
            </w:r>
          </w:p>
        </w:tc>
      </w:tr>
      <w:tr w:rsidR="0026420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05" w:rsidRPr="0014402E" w:rsidRDefault="00264205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64205" w:rsidRPr="00EC3790" w:rsidRDefault="00264205" w:rsidP="008365A2">
            <w:pPr>
              <w:tabs>
                <w:tab w:val="left" w:pos="555"/>
                <w:tab w:val="left" w:pos="2835"/>
                <w:tab w:val="left" w:pos="3402"/>
                <w:tab w:val="left" w:pos="7088"/>
                <w:tab w:val="left" w:pos="7513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zentral (für das Gebäude</w:t>
            </w:r>
            <w:r w:rsidR="00C200C1">
              <w:rPr>
                <w:rFonts w:ascii="Arial" w:hAnsi="Arial" w:cs="Arial"/>
                <w:sz w:val="18"/>
              </w:rPr>
              <w:t>)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dezentral (in der Nutzungseinheit)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kein Warmwasser</w:t>
            </w:r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26420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64205" w:rsidRPr="00A842F2" w:rsidRDefault="00264205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7.a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Warmwasser – Art der Warmwasseraufbereitung:</w:t>
            </w:r>
          </w:p>
        </w:tc>
      </w:tr>
      <w:tr w:rsidR="0026420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205" w:rsidRPr="0014402E" w:rsidRDefault="00264205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64205" w:rsidRPr="00EC3790" w:rsidRDefault="0026420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kombinierte Erzeugung mit Raumwärme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264205" w:rsidRPr="00EC3790" w:rsidRDefault="0026420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getrennte Erzeugung de</w:t>
            </w:r>
            <w:r w:rsidR="00C200C1">
              <w:rPr>
                <w:rFonts w:ascii="Arial" w:hAnsi="Arial" w:cs="Arial"/>
                <w:sz w:val="18"/>
              </w:rPr>
              <w:t>s</w:t>
            </w:r>
            <w:r w:rsidRPr="00EC3790">
              <w:rPr>
                <w:rFonts w:ascii="Arial" w:hAnsi="Arial" w:cs="Arial"/>
                <w:sz w:val="18"/>
              </w:rPr>
              <w:t xml:space="preserve"> Warmwasser</w:t>
            </w:r>
            <w:r w:rsidR="00C200C1">
              <w:rPr>
                <w:rFonts w:ascii="Arial" w:hAnsi="Arial" w:cs="Arial"/>
                <w:sz w:val="18"/>
              </w:rPr>
              <w:t>s</w:t>
            </w:r>
            <w:r w:rsidRPr="00EC3790">
              <w:rPr>
                <w:rFonts w:ascii="Arial" w:hAnsi="Arial" w:cs="Arial"/>
                <w:sz w:val="18"/>
              </w:rPr>
              <w:t xml:space="preserve"> mittels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264205" w:rsidRPr="00EC3790" w:rsidRDefault="00264205" w:rsidP="008365A2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separatem Kessel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elektrischer Energie</w:t>
            </w:r>
          </w:p>
          <w:p w:rsidR="00264205" w:rsidRPr="00EC3790" w:rsidRDefault="00264205" w:rsidP="008365A2">
            <w:pPr>
              <w:tabs>
                <w:tab w:val="left" w:pos="555"/>
                <w:tab w:val="left" w:pos="993"/>
                <w:tab w:val="left" w:pos="297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separater Nah-/ Fernwärme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separater Wärmepumpe (z.B. Luft / Wasser-Wärmepumpe)</w:t>
            </w:r>
          </w:p>
          <w:p w:rsidR="00264205" w:rsidRPr="00EC3790" w:rsidRDefault="00264205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kombiniert mit Heizsystem</w:t>
            </w:r>
          </w:p>
          <w:p w:rsidR="00264205" w:rsidRPr="0014402E" w:rsidRDefault="00264205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</w:t>
            </w:r>
            <w:r w:rsidR="004F23E5" w:rsidRPr="00EC3790">
              <w:rPr>
                <w:rFonts w:ascii="Arial" w:hAnsi="Arial" w:cs="Arial"/>
                <w:sz w:val="18"/>
              </w:rPr>
              <w:t xml:space="preserve"> kombiniert mit anderen (z.B. E-Heiz-Stab)</w:t>
            </w:r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F23E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F23E5" w:rsidRPr="00A842F2" w:rsidRDefault="004F23E5" w:rsidP="00225192">
            <w:pPr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>8</w:t>
            </w:r>
            <w:r>
              <w:rPr>
                <w:rFonts w:ascii="Arial" w:hAnsi="Arial" w:cs="Arial"/>
                <w:b/>
                <w:sz w:val="18"/>
                <w:shd w:val="clear" w:color="auto" w:fill="8DB3E2"/>
              </w:rPr>
              <w:tab/>
              <w:t>Art der Belüftung:</w:t>
            </w:r>
          </w:p>
        </w:tc>
      </w:tr>
      <w:tr w:rsidR="004F23E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3E5" w:rsidRPr="0014402E" w:rsidRDefault="004F23E5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F23E5" w:rsidRPr="00EC3790" w:rsidRDefault="004F23E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natürliche Lüftung (Fensterlüftung)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4F23E5" w:rsidRPr="00EC3790" w:rsidRDefault="004F23E5" w:rsidP="008365A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mechanische Lüftung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4F23E5" w:rsidRPr="00EC3790" w:rsidRDefault="004F23E5" w:rsidP="008365A2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Abluftlüftung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Zu- und Abluftanlage mit Wärmerückgewinnung</w:t>
            </w:r>
          </w:p>
          <w:p w:rsidR="004F23E5" w:rsidRPr="00EC3790" w:rsidRDefault="004F23E5" w:rsidP="008365A2">
            <w:pPr>
              <w:tabs>
                <w:tab w:val="left" w:pos="0"/>
                <w:tab w:val="left" w:pos="56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Raumlufttechnische Anlage für:</w:t>
            </w:r>
          </w:p>
          <w:p w:rsidR="004F23E5" w:rsidRPr="0014402E" w:rsidRDefault="004F23E5" w:rsidP="008365A2">
            <w:pPr>
              <w:tabs>
                <w:tab w:val="left" w:pos="0"/>
                <w:tab w:val="left" w:pos="555"/>
                <w:tab w:val="left" w:pos="993"/>
                <w:tab w:val="left" w:pos="3686"/>
                <w:tab w:val="left" w:pos="4111"/>
                <w:tab w:val="left" w:pos="7088"/>
                <w:tab w:val="left" w:pos="751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Heizung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Kühlung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Befeuchtung </w:t>
            </w:r>
          </w:p>
        </w:tc>
      </w:tr>
    </w:tbl>
    <w:p w:rsidR="00C7158A" w:rsidRDefault="00C7158A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277B5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1277B5" w:rsidRPr="001277B5" w:rsidRDefault="00C7158A" w:rsidP="00225192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br w:type="page"/>
            </w:r>
          </w:p>
          <w:p w:rsidR="001277B5" w:rsidRPr="001277B5" w:rsidRDefault="001277B5" w:rsidP="00225192">
            <w:pPr>
              <w:tabs>
                <w:tab w:val="left" w:pos="555"/>
              </w:tabs>
              <w:rPr>
                <w:rFonts w:ascii="Arial" w:hAnsi="Arial" w:cs="Arial"/>
                <w:b/>
                <w:sz w:val="18"/>
              </w:rPr>
            </w:pPr>
            <w:r w:rsidRPr="001277B5">
              <w:rPr>
                <w:rFonts w:ascii="Arial" w:hAnsi="Arial" w:cs="Arial"/>
                <w:b/>
                <w:sz w:val="18"/>
              </w:rPr>
              <w:t>9</w:t>
            </w:r>
            <w:r w:rsidRPr="001277B5"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>Angaben zur Nutzungseinheit</w:t>
            </w:r>
            <w:r w:rsidR="00C200C1">
              <w:rPr>
                <w:rFonts w:ascii="Arial" w:hAnsi="Arial" w:cs="Arial"/>
                <w:b/>
                <w:sz w:val="18"/>
              </w:rPr>
              <w:t xml:space="preserve"> (Pkt 9 bis 12 sind für jede Nutzungseinheit separat auszufüllen</w:t>
            </w:r>
            <w:r w:rsidRPr="001277B5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18"/>
              </w:rPr>
              <w:tab/>
            </w:r>
            <w:r w:rsidRPr="00007B4D">
              <w:rPr>
                <w:rFonts w:ascii="Arial" w:hAnsi="Arial" w:cs="Arial"/>
                <w:sz w:val="16"/>
                <w:szCs w:val="16"/>
              </w:rPr>
              <w:t>Für jede Nutzungseinheit im Gebäude ist ein eigenes Datenblatt auszufüllen (z.B. K</w:t>
            </w:r>
            <w:r w:rsidR="007F7E36">
              <w:rPr>
                <w:rFonts w:ascii="Arial" w:hAnsi="Arial" w:cs="Arial"/>
                <w:sz w:val="16"/>
                <w:szCs w:val="16"/>
              </w:rPr>
              <w:t>e</w:t>
            </w:r>
            <w:r w:rsidRPr="00007B4D">
              <w:rPr>
                <w:rFonts w:ascii="Arial" w:hAnsi="Arial" w:cs="Arial"/>
                <w:sz w:val="16"/>
                <w:szCs w:val="16"/>
              </w:rPr>
              <w:t>ller, Wohnung, Dachgeschoß, Garage, etc.)</w:t>
            </w:r>
          </w:p>
        </w:tc>
      </w:tr>
      <w:tr w:rsidR="001277B5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1277B5" w:rsidRPr="00F73394" w:rsidRDefault="001277B5" w:rsidP="008365A2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1277B5" w:rsidRPr="00EC3790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>Türnummer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027190">
              <w:rPr>
                <w:rFonts w:ascii="Arial" w:hAnsi="Arial" w:cs="Arial"/>
                <w:sz w:val="18"/>
              </w:rPr>
              <w:t xml:space="preserve"> </w:t>
            </w:r>
            <w:bookmarkStart w:id="41" w:name="Text42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1"/>
            <w:r w:rsidRPr="00EC3790">
              <w:rPr>
                <w:rFonts w:ascii="Arial" w:hAnsi="Arial" w:cs="Arial"/>
                <w:sz w:val="18"/>
              </w:rPr>
              <w:tab/>
              <w:t>Topnummer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="00027190">
              <w:rPr>
                <w:rFonts w:ascii="Arial" w:hAnsi="Arial" w:cs="Arial"/>
                <w:sz w:val="18"/>
              </w:rPr>
              <w:t xml:space="preserve"> </w:t>
            </w:r>
            <w:bookmarkStart w:id="42" w:name="Text43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  <w:p w:rsidR="00007B4D" w:rsidRPr="00F73394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007B4D" w:rsidRPr="00EC3790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>Lage: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43" w:name="Text44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  <w:p w:rsidR="00007B4D" w:rsidRPr="00F73394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007B4D" w:rsidRPr="0051556A" w:rsidRDefault="00007B4D" w:rsidP="008365A2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 w:rsidRPr="00EC3790">
              <w:rPr>
                <w:rFonts w:ascii="Arial" w:hAnsi="Arial" w:cs="Arial"/>
                <w:sz w:val="18"/>
              </w:rPr>
              <w:t>Beschreibung:</w:t>
            </w:r>
            <w:r w:rsidR="009D7537">
              <w:rPr>
                <w:rFonts w:ascii="Arial" w:hAnsi="Arial" w:cs="Arial"/>
                <w:sz w:val="18"/>
              </w:rPr>
              <w:t xml:space="preserve"> 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44" w:name="Text45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</w:tbl>
    <w:p w:rsidR="0014402E" w:rsidRPr="00F73394" w:rsidRDefault="0014402E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07B4D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07B4D" w:rsidRPr="00A842F2" w:rsidRDefault="00007B4D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 w:rsidRPr="00007B4D">
              <w:rPr>
                <w:rFonts w:ascii="Arial" w:hAnsi="Arial" w:cs="Arial"/>
                <w:b/>
                <w:sz w:val="18"/>
              </w:rPr>
              <w:t>Art der Nutzung</w:t>
            </w:r>
            <w:r w:rsidR="007F7E36">
              <w:rPr>
                <w:rFonts w:ascii="Arial" w:hAnsi="Arial" w:cs="Arial"/>
                <w:b/>
                <w:sz w:val="18"/>
              </w:rPr>
              <w:t>s</w:t>
            </w:r>
            <w:r w:rsidRPr="00007B4D">
              <w:rPr>
                <w:rFonts w:ascii="Arial" w:hAnsi="Arial" w:cs="Arial"/>
                <w:b/>
                <w:sz w:val="18"/>
              </w:rPr>
              <w:t>einheit:</w:t>
            </w:r>
          </w:p>
        </w:tc>
      </w:tr>
      <w:tr w:rsidR="00007B4D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bottom w:val="single" w:sz="4" w:space="0" w:color="auto"/>
            </w:tcBorders>
            <w:vAlign w:val="center"/>
          </w:tcPr>
          <w:p w:rsidR="00007B4D" w:rsidRPr="0014402E" w:rsidRDefault="00007B4D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07B4D" w:rsidRPr="00EC3790" w:rsidRDefault="00007B4D" w:rsidP="008365A2">
            <w:pPr>
              <w:tabs>
                <w:tab w:val="left" w:pos="555"/>
                <w:tab w:val="left" w:pos="4253"/>
                <w:tab w:val="left" w:pos="482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Wohnung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Groß- Einzelhandelsfläche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Wohnung / Arbeitss</w:t>
            </w:r>
            <w:r w:rsidR="000B1850">
              <w:rPr>
                <w:rFonts w:ascii="Arial" w:hAnsi="Arial" w:cs="Arial"/>
                <w:sz w:val="18"/>
              </w:rPr>
              <w:t>t</w:t>
            </w:r>
            <w:r w:rsidRPr="00EC3790">
              <w:rPr>
                <w:rFonts w:ascii="Arial" w:hAnsi="Arial" w:cs="Arial"/>
                <w:sz w:val="18"/>
              </w:rPr>
              <w:t>ätte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Verkehrs- und Nachrichtenwesen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Wohnfläche für Gemeinschaften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Kultur, Freizeit, Bildungs- oder Gesundheitswesen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Industrie und Lagerei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Hotel u. a. Einheiten für kurzfristige Beherbergung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Bürofläche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Landwirtschaftliche Nutzung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Privatgarage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Kirche, sonstige Sakralbauten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Dachbodenfläche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Bauwerke</w:t>
            </w:r>
          </w:p>
          <w:p w:rsidR="00007B4D" w:rsidRPr="0014402E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Verkehrsfläche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Kellerfläche</w:t>
            </w:r>
          </w:p>
        </w:tc>
      </w:tr>
    </w:tbl>
    <w:p w:rsidR="001277B5" w:rsidRPr="00F73394" w:rsidRDefault="001277B5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007B4D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07B4D" w:rsidRPr="00A842F2" w:rsidRDefault="00007B4D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Rechtsverhältnis an der Nutzungseinheit</w:t>
            </w:r>
            <w:r w:rsidRPr="00007B4D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007B4D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B4D" w:rsidRPr="0014402E" w:rsidRDefault="00007B4D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07B4D" w:rsidRPr="00EC3790" w:rsidRDefault="00007B4D" w:rsidP="008365A2">
            <w:pPr>
              <w:tabs>
                <w:tab w:val="left" w:pos="555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Eigenbenützung durch den Gebäudeeigentümer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Wohnungseigentum</w:t>
            </w:r>
          </w:p>
          <w:p w:rsidR="00007B4D" w:rsidRPr="00EC3790" w:rsidRDefault="00007B4D" w:rsidP="008365A2">
            <w:pPr>
              <w:tabs>
                <w:tab w:val="left" w:pos="567"/>
                <w:tab w:val="left" w:pos="851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Hauptmiete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Dienst- und Naturalwohnung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007B4D" w:rsidRPr="0014402E" w:rsidRDefault="00007B4D" w:rsidP="008365A2">
            <w:pPr>
              <w:tabs>
                <w:tab w:val="left" w:pos="567"/>
                <w:tab w:val="left" w:pos="851"/>
                <w:tab w:val="left" w:pos="4253"/>
                <w:tab w:val="left" w:pos="4820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Sonstige Rechtsverhältnisse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1277B5" w:rsidRPr="00F73394" w:rsidRDefault="001277B5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751"/>
      </w:tblGrid>
      <w:tr w:rsidR="00DE5C49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DE5C49" w:rsidRPr="001277B5" w:rsidRDefault="00DE5C49" w:rsidP="008365A2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E5C49" w:rsidRPr="001277B5" w:rsidRDefault="00DE5C49" w:rsidP="00141261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</w:rPr>
            </w:pPr>
            <w:r w:rsidRPr="001277B5">
              <w:rPr>
                <w:rFonts w:ascii="Arial" w:hAnsi="Arial" w:cs="Arial"/>
                <w:b/>
                <w:sz w:val="18"/>
              </w:rPr>
              <w:t>9</w:t>
            </w:r>
            <w:r>
              <w:rPr>
                <w:rFonts w:ascii="Arial" w:hAnsi="Arial" w:cs="Arial"/>
                <w:b/>
                <w:sz w:val="18"/>
              </w:rPr>
              <w:t>.a</w:t>
            </w:r>
            <w:r w:rsidRPr="001277B5"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>Flächenangabe zur Nutzungseinheit</w:t>
            </w:r>
          </w:p>
        </w:tc>
        <w:tc>
          <w:tcPr>
            <w:tcW w:w="5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C49" w:rsidRPr="00F73394" w:rsidRDefault="00DE5C49" w:rsidP="006C270F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DE5C49" w:rsidRPr="00007B4D" w:rsidRDefault="00DE5C49" w:rsidP="00DE5C49">
            <w:pPr>
              <w:tabs>
                <w:tab w:val="left" w:pos="555"/>
                <w:tab w:val="left" w:pos="482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>Die Nutzungseinheit erstreckt sich über</w:t>
            </w:r>
            <w:r w:rsidR="00027190">
              <w:rPr>
                <w:rFonts w:ascii="Arial" w:hAnsi="Arial" w:cs="Arial"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 xml:space="preserve"> </w:t>
            </w:r>
            <w:bookmarkStart w:id="45" w:name="Text46"/>
            <w:r w:rsidR="00027190">
              <w:rPr>
                <w:rFonts w:ascii="Arial" w:hAnsi="Arial"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7190">
              <w:rPr>
                <w:rFonts w:ascii="Arial" w:hAnsi="Arial" w:cs="Arial"/>
                <w:sz w:val="18"/>
              </w:rPr>
              <w:instrText xml:space="preserve"> FORMTEXT </w:instrText>
            </w:r>
            <w:r w:rsidR="00EC6F73" w:rsidRPr="00027190">
              <w:rPr>
                <w:rFonts w:ascii="Arial" w:hAnsi="Arial" w:cs="Arial"/>
                <w:sz w:val="18"/>
              </w:rPr>
            </w:r>
            <w:r w:rsidR="00027190">
              <w:rPr>
                <w:rFonts w:ascii="Arial" w:hAnsi="Arial" w:cs="Arial"/>
                <w:sz w:val="18"/>
              </w:rPr>
              <w:fldChar w:fldCharType="separate"/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noProof/>
                <w:sz w:val="18"/>
              </w:rPr>
              <w:t> </w:t>
            </w:r>
            <w:r w:rsidR="00027190">
              <w:rPr>
                <w:rFonts w:ascii="Arial" w:hAnsi="Arial" w:cs="Arial"/>
                <w:sz w:val="18"/>
              </w:rPr>
              <w:fldChar w:fldCharType="end"/>
            </w:r>
            <w:bookmarkEnd w:id="45"/>
            <w:r w:rsidRPr="00EC3790">
              <w:rPr>
                <w:rFonts w:ascii="Arial" w:hAnsi="Arial" w:cs="Arial"/>
                <w:sz w:val="18"/>
              </w:rPr>
              <w:t xml:space="preserve"> Geschoß(e)</w:t>
            </w:r>
          </w:p>
        </w:tc>
      </w:tr>
    </w:tbl>
    <w:p w:rsidR="001277B5" w:rsidRDefault="001277B5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705F0" w:rsidRPr="00372291" w:rsidTr="00A705F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705F0" w:rsidRPr="00F838CB" w:rsidRDefault="00A705F0" w:rsidP="00A705F0">
            <w:pPr>
              <w:tabs>
                <w:tab w:val="left" w:pos="142"/>
                <w:tab w:val="left" w:pos="2220"/>
                <w:tab w:val="left" w:pos="4820"/>
                <w:tab w:val="left" w:pos="7230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705F0" w:rsidRDefault="00A705F0" w:rsidP="00A705F0">
            <w:pPr>
              <w:tabs>
                <w:tab w:val="left" w:pos="142"/>
                <w:tab w:val="left" w:pos="2410"/>
                <w:tab w:val="left" w:pos="4820"/>
                <w:tab w:val="left" w:pos="5245"/>
                <w:tab w:val="left" w:pos="723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>Geschoßangabe</w:t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Netto Nutzfläche</w:t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   Anzahl der Räume</w:t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    durchschnittliche</w:t>
            </w:r>
          </w:p>
          <w:p w:rsidR="00A705F0" w:rsidRPr="00372291" w:rsidRDefault="00A705F0" w:rsidP="00A705F0">
            <w:pPr>
              <w:tabs>
                <w:tab w:val="left" w:pos="142"/>
                <w:tab w:val="left" w:pos="2220"/>
                <w:tab w:val="left" w:pos="4820"/>
                <w:tab w:val="left" w:pos="5387"/>
                <w:tab w:val="left" w:pos="7230"/>
                <w:tab w:val="left" w:pos="7513"/>
              </w:tabs>
              <w:spacing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ab 4</w:t>
            </w:r>
            <w:r w:rsidRPr="00A705F0">
              <w:rPr>
                <w:rFonts w:ascii="Arial" w:hAnsi="Arial" w:cs="Arial"/>
                <w:b/>
                <w:sz w:val="18"/>
              </w:rPr>
              <w:t xml:space="preserve"> m</w:t>
            </w:r>
            <w:r w:rsidRPr="00A705F0">
              <w:rPr>
                <w:rFonts w:ascii="Arial" w:hAnsi="Arial" w:cs="Arial"/>
                <w:b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  <w:t xml:space="preserve">          Raumhöhe</w:t>
            </w:r>
          </w:p>
        </w:tc>
      </w:tr>
      <w:tr w:rsidR="00A705F0" w:rsidRPr="0051556A" w:rsidTr="00A705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</w:tcBorders>
            <w:vAlign w:val="center"/>
          </w:tcPr>
          <w:p w:rsidR="00A705F0" w:rsidRPr="00EC3790" w:rsidRDefault="00A705F0" w:rsidP="003B4B53">
            <w:pPr>
              <w:tabs>
                <w:tab w:val="left" w:pos="555"/>
                <w:tab w:val="left" w:pos="3120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  <w:p w:rsidR="004A5386" w:rsidRPr="00EC3790" w:rsidRDefault="009D7537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6" w:name="Text99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47" w:name="Text15"/>
            <w:r w:rsidR="004A538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A538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A5386" w:rsidRPr="001418EB">
              <w:rPr>
                <w:rFonts w:ascii="Arial" w:hAnsi="Arial" w:cs="Arial"/>
                <w:b/>
                <w:sz w:val="18"/>
              </w:rPr>
            </w:r>
            <w:r w:rsidR="004A5386">
              <w:rPr>
                <w:rFonts w:ascii="Arial" w:hAnsi="Arial" w:cs="Arial"/>
                <w:b/>
                <w:sz w:val="18"/>
              </w:rPr>
              <w:fldChar w:fldCharType="separate"/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  <w:r w:rsidR="004A5386">
              <w:rPr>
                <w:rFonts w:ascii="Arial" w:hAnsi="Arial" w:cs="Arial"/>
                <w:b/>
                <w:sz w:val="18"/>
              </w:rPr>
              <w:t xml:space="preserve"> </w:t>
            </w:r>
            <w:r w:rsidR="004A5386" w:rsidRPr="00EC3790">
              <w:rPr>
                <w:rFonts w:ascii="Arial" w:hAnsi="Arial" w:cs="Arial"/>
                <w:sz w:val="18"/>
              </w:rPr>
              <w:t>m</w:t>
            </w:r>
            <w:r w:rsidR="004A5386" w:rsidRPr="00500148">
              <w:rPr>
                <w:rFonts w:ascii="Arial" w:hAnsi="Arial" w:cs="Arial"/>
                <w:sz w:val="22"/>
                <w:szCs w:val="22"/>
              </w:rPr>
              <w:t>²</w:t>
            </w:r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48" w:name="Text16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49" w:name="Text17"/>
            <w:r w:rsidR="004A538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A538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A5386" w:rsidRPr="001418EB">
              <w:rPr>
                <w:rFonts w:ascii="Arial" w:hAnsi="Arial" w:cs="Arial"/>
                <w:b/>
                <w:sz w:val="18"/>
              </w:rPr>
            </w:r>
            <w:r w:rsidR="004A5386">
              <w:rPr>
                <w:rFonts w:ascii="Arial" w:hAnsi="Arial" w:cs="Arial"/>
                <w:b/>
                <w:sz w:val="18"/>
              </w:rPr>
              <w:fldChar w:fldCharType="separate"/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  <w:r w:rsidR="004A5386">
              <w:rPr>
                <w:rFonts w:ascii="Arial" w:hAnsi="Arial" w:cs="Arial"/>
                <w:b/>
                <w:sz w:val="18"/>
              </w:rPr>
              <w:t xml:space="preserve"> </w:t>
            </w:r>
            <w:r w:rsidR="004A5386" w:rsidRPr="00EC3790">
              <w:rPr>
                <w:rFonts w:ascii="Arial" w:hAnsi="Arial" w:cs="Arial"/>
                <w:sz w:val="18"/>
              </w:rPr>
              <w:t>m</w:t>
            </w:r>
          </w:p>
          <w:bookmarkStart w:id="50" w:name="Text18"/>
          <w:p w:rsidR="004A5386" w:rsidRPr="00EC3790" w:rsidRDefault="00F0597E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 w:rsidRP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P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51" w:name="Text22"/>
            <w:r w:rsidR="004A5386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4A5386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 w:rsidR="004A5386">
              <w:rPr>
                <w:rFonts w:ascii="Arial" w:hAnsi="Arial" w:cs="Arial"/>
                <w:b/>
                <w:sz w:val="18"/>
              </w:rPr>
              <w:fldChar w:fldCharType="separate"/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A5386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  <w:r w:rsidR="004A5386">
              <w:rPr>
                <w:rFonts w:ascii="Arial" w:hAnsi="Arial" w:cs="Arial"/>
                <w:b/>
                <w:sz w:val="18"/>
              </w:rPr>
              <w:t xml:space="preserve"> </w:t>
            </w:r>
            <w:r w:rsidR="004A5386" w:rsidRPr="00EC3790">
              <w:rPr>
                <w:rFonts w:ascii="Arial" w:hAnsi="Arial" w:cs="Arial"/>
                <w:sz w:val="18"/>
              </w:rPr>
              <w:t>m</w:t>
            </w:r>
            <w:r w:rsidR="004A5386" w:rsidRPr="00500148">
              <w:rPr>
                <w:rFonts w:ascii="Arial" w:hAnsi="Arial" w:cs="Arial"/>
                <w:sz w:val="22"/>
                <w:szCs w:val="22"/>
              </w:rPr>
              <w:t>²</w:t>
            </w:r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52" w:name="Text26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  <w:r w:rsidR="004A5386">
              <w:rPr>
                <w:rFonts w:ascii="Arial" w:hAnsi="Arial" w:cs="Arial"/>
                <w:b/>
                <w:sz w:val="18"/>
              </w:rPr>
              <w:tab/>
            </w:r>
            <w:bookmarkStart w:id="53" w:name="Text30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  <w:r w:rsidR="004A5386">
              <w:rPr>
                <w:rFonts w:ascii="Arial" w:hAnsi="Arial" w:cs="Arial"/>
                <w:b/>
                <w:sz w:val="18"/>
              </w:rPr>
              <w:t xml:space="preserve"> </w:t>
            </w:r>
            <w:r w:rsidR="004A5386" w:rsidRPr="00EC3790">
              <w:rPr>
                <w:rFonts w:ascii="Arial" w:hAnsi="Arial" w:cs="Arial"/>
                <w:sz w:val="18"/>
              </w:rPr>
              <w:t>m</w:t>
            </w:r>
          </w:p>
          <w:bookmarkStart w:id="54" w:name="Text19"/>
          <w:p w:rsidR="004A5386" w:rsidRPr="00EC3790" w:rsidRDefault="004A5386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  <w:r>
              <w:rPr>
                <w:rFonts w:ascii="Arial" w:hAnsi="Arial" w:cs="Arial"/>
                <w:b/>
                <w:sz w:val="18"/>
              </w:rPr>
              <w:tab/>
            </w:r>
            <w:bookmarkStart w:id="55" w:name="Text23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56" w:name="Text27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  <w:r>
              <w:rPr>
                <w:rFonts w:ascii="Arial" w:hAnsi="Arial" w:cs="Arial"/>
                <w:b/>
                <w:sz w:val="18"/>
              </w:rPr>
              <w:tab/>
            </w:r>
            <w:bookmarkStart w:id="57" w:name="Text31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</w:p>
          <w:bookmarkStart w:id="58" w:name="Text20"/>
          <w:p w:rsidR="004A5386" w:rsidRPr="00EC3790" w:rsidRDefault="004A5386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8"/>
            <w:r>
              <w:rPr>
                <w:rFonts w:ascii="Arial" w:hAnsi="Arial" w:cs="Arial"/>
                <w:b/>
                <w:sz w:val="18"/>
              </w:rPr>
              <w:tab/>
            </w:r>
            <w:bookmarkStart w:id="59" w:name="Text24"/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9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60" w:name="Text28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0"/>
            <w:r>
              <w:rPr>
                <w:rFonts w:ascii="Arial" w:hAnsi="Arial" w:cs="Arial"/>
                <w:b/>
                <w:sz w:val="18"/>
              </w:rPr>
              <w:tab/>
            </w:r>
            <w:bookmarkStart w:id="61" w:name="Text32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1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</w:p>
          <w:bookmarkStart w:id="62" w:name="Text21"/>
          <w:p w:rsidR="00A705F0" w:rsidRPr="004A5386" w:rsidRDefault="004A5386" w:rsidP="004A5386">
            <w:pPr>
              <w:tabs>
                <w:tab w:val="left" w:pos="3240"/>
                <w:tab w:val="left" w:pos="5760"/>
                <w:tab w:val="left" w:pos="8100"/>
              </w:tabs>
              <w:spacing w:after="120" w:line="360" w:lineRule="auto"/>
              <w:ind w:left="25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4A5386"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2"/>
            <w:r>
              <w:rPr>
                <w:rFonts w:ascii="Arial" w:hAnsi="Arial" w:cs="Arial"/>
                <w:b/>
                <w:sz w:val="18"/>
              </w:rPr>
              <w:tab/>
            </w:r>
            <w:bookmarkStart w:id="63" w:name="Text25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3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  <w:r w:rsidRPr="00500148">
              <w:rPr>
                <w:rFonts w:ascii="Arial" w:hAnsi="Arial" w:cs="Arial"/>
                <w:sz w:val="22"/>
                <w:szCs w:val="22"/>
              </w:rPr>
              <w:t>²</w:t>
            </w:r>
            <w:r>
              <w:rPr>
                <w:rFonts w:ascii="Arial" w:hAnsi="Arial" w:cs="Arial"/>
                <w:b/>
                <w:sz w:val="18"/>
              </w:rPr>
              <w:tab/>
            </w:r>
            <w:bookmarkStart w:id="64" w:name="Text29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4"/>
            <w:r>
              <w:rPr>
                <w:rFonts w:ascii="Arial" w:hAnsi="Arial" w:cs="Arial"/>
                <w:b/>
                <w:sz w:val="18"/>
              </w:rPr>
              <w:tab/>
            </w:r>
            <w:bookmarkStart w:id="65" w:name="Text33"/>
            <w:r w:rsidR="00F0597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F0597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EC6F73" w:rsidRPr="00F0597E">
              <w:rPr>
                <w:rFonts w:ascii="Arial" w:hAnsi="Arial" w:cs="Arial"/>
                <w:b/>
                <w:sz w:val="18"/>
              </w:rPr>
            </w:r>
            <w:r w:rsidR="00F0597E">
              <w:rPr>
                <w:rFonts w:ascii="Arial" w:hAnsi="Arial" w:cs="Arial"/>
                <w:b/>
                <w:sz w:val="18"/>
              </w:rPr>
              <w:fldChar w:fldCharType="separate"/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F0597E">
              <w:rPr>
                <w:rFonts w:ascii="Arial" w:hAnsi="Arial" w:cs="Arial"/>
                <w:b/>
                <w:sz w:val="18"/>
              </w:rPr>
              <w:fldChar w:fldCharType="end"/>
            </w:r>
            <w:bookmarkEnd w:id="65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EC3790">
              <w:rPr>
                <w:rFonts w:ascii="Arial" w:hAnsi="Arial" w:cs="Arial"/>
                <w:sz w:val="18"/>
              </w:rPr>
              <w:t>m</w:t>
            </w:r>
          </w:p>
        </w:tc>
      </w:tr>
    </w:tbl>
    <w:p w:rsidR="00007B4D" w:rsidRPr="00F73394" w:rsidRDefault="00007B4D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AA62E4" w:rsidRPr="00A842F2" w:rsidRDefault="00AA62E4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Ausstattung</w:t>
            </w:r>
            <w:r w:rsidRPr="00007B4D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14402E" w:rsidRDefault="00AA62E4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A62E4" w:rsidRPr="00EC3790" w:rsidRDefault="00AA62E4" w:rsidP="008365A2">
            <w:pPr>
              <w:tabs>
                <w:tab w:val="left" w:pos="555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Badezimmer in der Nutzungseinheit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WC in der Nutzungseinheit</w:t>
            </w:r>
          </w:p>
          <w:p w:rsidR="00AA62E4" w:rsidRPr="0014402E" w:rsidRDefault="00AA62E4" w:rsidP="008365A2">
            <w:pPr>
              <w:tabs>
                <w:tab w:val="left" w:pos="567"/>
                <w:tab w:val="left" w:pos="851"/>
                <w:tab w:val="left" w:pos="5245"/>
                <w:tab w:val="left" w:pos="5812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Küche / Kochnische in der Nutzungseinheit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Wasserauslass in der Nutzungseinheit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AA62E4" w:rsidRPr="00F73394" w:rsidRDefault="005A2672" w:rsidP="008365A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00"/>
      </w:tblGrid>
      <w:tr w:rsidR="000B1850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B1850" w:rsidRPr="00A842F2" w:rsidRDefault="000B1850" w:rsidP="008365A2">
            <w:pPr>
              <w:spacing w:line="360" w:lineRule="auto"/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 w:rsidRPr="00AA62E4">
              <w:rPr>
                <w:rFonts w:ascii="Arial" w:hAnsi="Arial" w:cs="Arial"/>
                <w:b/>
                <w:sz w:val="18"/>
              </w:rPr>
              <w:t>Energiekennzahl</w:t>
            </w:r>
            <w:r>
              <w:rPr>
                <w:rFonts w:ascii="Arial" w:hAnsi="Arial" w:cs="Arial"/>
                <w:b/>
                <w:sz w:val="18"/>
              </w:rPr>
              <w:t xml:space="preserve"> (HWB) </w:t>
            </w:r>
            <w:r w:rsidRPr="000B1850">
              <w:rPr>
                <w:rFonts w:ascii="Arial" w:hAnsi="Arial" w:cs="Arial"/>
                <w:b/>
                <w:sz w:val="18"/>
              </w:rPr>
              <w:t>Standortklima spezifisch</w:t>
            </w:r>
            <w:r w:rsidRPr="00AA62E4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0B1850" w:rsidRPr="000B1850" w:rsidRDefault="000B1850" w:rsidP="000B1850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0B1850" w:rsidRPr="00AA62E4" w:rsidRDefault="009D7537" w:rsidP="000B1850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6" w:name="Text10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FA5201" w:rsidRPr="009D7537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6"/>
            <w:r>
              <w:rPr>
                <w:rFonts w:ascii="Arial" w:hAnsi="Arial" w:cs="Arial"/>
                <w:sz w:val="18"/>
              </w:rPr>
              <w:t xml:space="preserve">  </w:t>
            </w:r>
            <w:r w:rsidR="000B1850" w:rsidRPr="00EC3790">
              <w:rPr>
                <w:rFonts w:ascii="Arial" w:hAnsi="Arial" w:cs="Arial"/>
                <w:sz w:val="18"/>
              </w:rPr>
              <w:t>kWh/m</w:t>
            </w:r>
            <w:r w:rsidR="00DD7E1A" w:rsidRPr="00A56ADB">
              <w:rPr>
                <w:rFonts w:ascii="Arial" w:hAnsi="Arial" w:cs="Arial"/>
                <w:sz w:val="22"/>
                <w:szCs w:val="22"/>
              </w:rPr>
              <w:t>²</w:t>
            </w:r>
            <w:r w:rsidR="000B1850">
              <w:rPr>
                <w:rFonts w:ascii="Arial" w:hAnsi="Arial" w:cs="Arial"/>
                <w:sz w:val="18"/>
              </w:rPr>
              <w:t>a</w:t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shd w:val="clear" w:color="auto" w:fill="C2D69B"/>
            <w:vAlign w:val="center"/>
          </w:tcPr>
          <w:p w:rsidR="00AA62E4" w:rsidRPr="00A842F2" w:rsidRDefault="00AA62E4" w:rsidP="00225192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Wärmebereitstellungssystem (zentral für das Gebäude):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Kessel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Standardkessel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Niedertemperaturkessel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Brennwertkessel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402"/>
                <w:tab w:val="left" w:pos="3828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  <w:t>Kesselbauweise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nicht modulierend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modulierend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Wärmepumpe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Außenluft / Wasser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Wasser (inkl. Direktverdampfer)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120"/>
                <w:tab w:val="left" w:pos="5103"/>
                <w:tab w:val="left" w:pos="5529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Wasser / Wasser (Grundwasserwärmepumpe)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(z.B. Passivhaus-Kompaktgerät)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  <w:t xml:space="preserve">Wärmepumpenbetriebsweise: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monovalent (kein anderes Heizsystem)</w:t>
            </w:r>
          </w:p>
          <w:p w:rsidR="00AA62E4" w:rsidRPr="00EC3790" w:rsidRDefault="00AA62E4" w:rsidP="007C71FA">
            <w:pPr>
              <w:tabs>
                <w:tab w:val="left" w:pos="567"/>
                <w:tab w:val="left" w:pos="851"/>
                <w:tab w:val="left" w:pos="3402"/>
                <w:tab w:val="left" w:pos="3828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bivalent – Wärmepumpe kombiniert mit anderen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mit Beitrag zur Raumheizung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Nahwärme (Blockheizung)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Raumheizgerät bzw. Herd (Beistellherd, Kachelofen, Holzeinzelofen, usw.)</w:t>
            </w:r>
          </w:p>
          <w:p w:rsidR="00AA62E4" w:rsidRPr="0014402E" w:rsidRDefault="00AA62E4" w:rsidP="008365A2">
            <w:pPr>
              <w:tabs>
                <w:tab w:val="left" w:pos="555"/>
                <w:tab w:val="left" w:pos="3120"/>
                <w:tab w:val="left" w:pos="3544"/>
                <w:tab w:val="left" w:pos="678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F73394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39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73394">
              <w:rPr>
                <w:rFonts w:ascii="Arial" w:hAnsi="Arial" w:cs="Arial"/>
                <w:sz w:val="18"/>
              </w:rPr>
            </w:r>
            <w:r w:rsidRPr="00F73394">
              <w:rPr>
                <w:rFonts w:ascii="Arial" w:hAnsi="Arial" w:cs="Arial"/>
                <w:sz w:val="18"/>
              </w:rPr>
              <w:fldChar w:fldCharType="end"/>
            </w:r>
            <w:r w:rsidRPr="00F73394">
              <w:rPr>
                <w:rFonts w:ascii="Arial" w:hAnsi="Arial" w:cs="Arial"/>
                <w:sz w:val="18"/>
              </w:rPr>
              <w:tab/>
              <w:t>Sonstige Wärmebereitstellungssysteme (z.B. Kraft-Wärme-Kopplung, Dampferzeuger)</w:t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A62E4" w:rsidRPr="00A842F2" w:rsidRDefault="00AA62E4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10.a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Wärmeabgabesystem: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Kleinflächige Wärmeabgabe (Radiator, Heizkörper)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Luftheizung (nur Passivhausstandard)</w:t>
            </w:r>
          </w:p>
          <w:p w:rsidR="00AA62E4" w:rsidRPr="0014402E" w:rsidRDefault="00AA62E4" w:rsidP="008365A2">
            <w:pPr>
              <w:tabs>
                <w:tab w:val="left" w:pos="567"/>
                <w:tab w:val="left" w:pos="851"/>
                <w:tab w:val="left" w:pos="3120"/>
                <w:tab w:val="left" w:pos="3544"/>
                <w:tab w:val="left" w:pos="5245"/>
                <w:tab w:val="left" w:pos="567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Flächenheizung (z.B. Fußboden-, Wandheizung)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Gebläsekonvektor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A62E4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A62E4" w:rsidRPr="00AA62E4" w:rsidRDefault="00AA62E4" w:rsidP="00225192">
            <w:pPr>
              <w:tabs>
                <w:tab w:val="left" w:pos="555"/>
                <w:tab w:val="left" w:pos="3120"/>
                <w:tab w:val="left" w:pos="3544"/>
                <w:tab w:val="left" w:pos="5245"/>
                <w:tab w:val="left" w:pos="56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10.b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Art des Brennstof</w:t>
            </w:r>
            <w:r>
              <w:rPr>
                <w:rFonts w:ascii="Arial" w:hAnsi="Arial" w:cs="Arial"/>
                <w:b/>
                <w:sz w:val="18"/>
              </w:rPr>
              <w:t>f</w:t>
            </w:r>
            <w:r w:rsidRPr="00AA62E4">
              <w:rPr>
                <w:rFonts w:ascii="Arial" w:hAnsi="Arial" w:cs="Arial"/>
                <w:b/>
                <w:sz w:val="18"/>
              </w:rPr>
              <w:t>es: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Heizöl Extraleicht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Flüssiggas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Hackschnitzel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Strom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Heizöl Leicht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Kohle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Holz-Pellets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andere</w:t>
            </w:r>
          </w:p>
          <w:p w:rsidR="00AA62E4" w:rsidRPr="0014402E" w:rsidRDefault="00AA62E4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Erdgas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Scheitholz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sonstige Biomasse</w:t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842F2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A62E4" w:rsidRPr="00A842F2" w:rsidRDefault="00AA62E4" w:rsidP="0022519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rPr>
                <w:rFonts w:ascii="Arial" w:hAnsi="Arial" w:cs="Arial"/>
                <w:b/>
                <w:sz w:val="18"/>
                <w:shd w:val="clear" w:color="auto" w:fill="8DB3E2"/>
              </w:rPr>
            </w:pPr>
            <w:r>
              <w:rPr>
                <w:rFonts w:ascii="Arial" w:hAnsi="Arial" w:cs="Arial"/>
                <w:b/>
                <w:sz w:val="18"/>
              </w:rPr>
              <w:t>11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Warmwasser – Art der Warmwasseraufbereitung</w:t>
            </w:r>
            <w:r>
              <w:rPr>
                <w:rFonts w:ascii="Arial" w:hAnsi="Arial" w:cs="Arial"/>
                <w:b/>
                <w:sz w:val="18"/>
              </w:rPr>
              <w:t xml:space="preserve"> (d</w:t>
            </w:r>
            <w:r w:rsidR="000B1850">
              <w:rPr>
                <w:rFonts w:ascii="Arial" w:hAnsi="Arial" w:cs="Arial"/>
                <w:b/>
                <w:sz w:val="18"/>
              </w:rPr>
              <w:t>ezentral in der Nutzungseinheit)</w:t>
            </w:r>
            <w:r w:rsidRPr="00AA62E4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kombinierte Erzeugung mit Raumwärme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AA62E4" w:rsidRPr="00EC3790" w:rsidRDefault="00AA62E4" w:rsidP="007C71FA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="000B1850">
              <w:rPr>
                <w:rFonts w:ascii="Arial" w:hAnsi="Arial" w:cs="Arial"/>
                <w:sz w:val="18"/>
              </w:rPr>
              <w:tab/>
              <w:t>getrennte Erzeugung des</w:t>
            </w:r>
            <w:r w:rsidRPr="00EC3790">
              <w:rPr>
                <w:rFonts w:ascii="Arial" w:hAnsi="Arial" w:cs="Arial"/>
                <w:sz w:val="18"/>
              </w:rPr>
              <w:t xml:space="preserve"> Warmwasser</w:t>
            </w:r>
            <w:r w:rsidR="000B1850">
              <w:rPr>
                <w:rFonts w:ascii="Arial" w:hAnsi="Arial" w:cs="Arial"/>
                <w:sz w:val="18"/>
              </w:rPr>
              <w:t>s</w:t>
            </w:r>
            <w:r w:rsidRPr="00EC3790">
              <w:rPr>
                <w:rFonts w:ascii="Arial" w:hAnsi="Arial" w:cs="Arial"/>
                <w:sz w:val="18"/>
              </w:rPr>
              <w:t xml:space="preserve"> mittels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AA62E4" w:rsidRPr="00EC3790" w:rsidRDefault="00AA62E4" w:rsidP="007C71FA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separatem Kessel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elektrischer Energie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993"/>
                <w:tab w:val="left" w:pos="297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separater Nah-/ Fernwärme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separater Wärmepumpe (z.B. Luft / Wasser-Wärmepumpe)</w:t>
            </w:r>
          </w:p>
          <w:p w:rsidR="00AA62E4" w:rsidRPr="00EC3790" w:rsidRDefault="00AA62E4" w:rsidP="007C71FA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kombiniert mit Heizsystem</w:t>
            </w:r>
          </w:p>
          <w:p w:rsidR="00AA62E4" w:rsidRPr="0014402E" w:rsidRDefault="00AA62E4" w:rsidP="008365A2">
            <w:pPr>
              <w:tabs>
                <w:tab w:val="left" w:pos="555"/>
                <w:tab w:val="left" w:pos="851"/>
                <w:tab w:val="left" w:pos="2552"/>
                <w:tab w:val="left" w:pos="2977"/>
                <w:tab w:val="left" w:pos="5103"/>
                <w:tab w:val="left" w:pos="5529"/>
                <w:tab w:val="left" w:pos="5670"/>
                <w:tab w:val="left" w:pos="7513"/>
                <w:tab w:val="left" w:pos="7950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thermische Solaranlage kombiniert mit anderen (z.B. E-Heiz-Stab)</w:t>
            </w:r>
          </w:p>
        </w:tc>
      </w:tr>
    </w:tbl>
    <w:p w:rsidR="00AA62E4" w:rsidRPr="00F73394" w:rsidRDefault="00AA62E4" w:rsidP="008365A2">
      <w:pPr>
        <w:rPr>
          <w:rFonts w:ascii="Arial" w:hAnsi="Arial" w:cs="Arial"/>
          <w:sz w:val="12"/>
          <w:szCs w:val="1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A62E4" w:rsidRPr="00AA62E4" w:rsidTr="0014126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AA62E4" w:rsidRPr="00AA62E4" w:rsidRDefault="00AA62E4" w:rsidP="00225192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</w:t>
            </w:r>
            <w:r w:rsidRPr="00AA62E4">
              <w:rPr>
                <w:rFonts w:ascii="Arial" w:hAnsi="Arial" w:cs="Arial"/>
                <w:b/>
                <w:sz w:val="18"/>
              </w:rPr>
              <w:tab/>
              <w:t>Art der Belüftung:</w:t>
            </w:r>
          </w:p>
        </w:tc>
      </w:tr>
      <w:tr w:rsidR="00AA62E4" w:rsidRPr="0051556A" w:rsidTr="0014126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2E4" w:rsidRPr="00EC3790" w:rsidRDefault="00AA62E4" w:rsidP="000C3B4F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natürliche Lüftung (Fensterlüftung) 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AA62E4" w:rsidRPr="00EC3790" w:rsidRDefault="00AA62E4" w:rsidP="007C71FA">
            <w:pPr>
              <w:tabs>
                <w:tab w:val="left" w:pos="555"/>
                <w:tab w:val="left" w:pos="2552"/>
                <w:tab w:val="left" w:pos="2977"/>
                <w:tab w:val="left" w:pos="5103"/>
                <w:tab w:val="left" w:pos="5529"/>
                <w:tab w:val="left" w:pos="7513"/>
                <w:tab w:val="left" w:pos="7950"/>
              </w:tabs>
              <w:spacing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mechanische Lüftung</w:t>
            </w:r>
            <w:r w:rsidRPr="00EC3790">
              <w:rPr>
                <w:rFonts w:ascii="Arial" w:hAnsi="Arial" w:cs="Arial"/>
                <w:sz w:val="18"/>
              </w:rPr>
              <w:tab/>
            </w:r>
          </w:p>
          <w:p w:rsidR="00AA62E4" w:rsidRPr="00EC3790" w:rsidRDefault="00AA62E4" w:rsidP="007C71FA">
            <w:pPr>
              <w:tabs>
                <w:tab w:val="left" w:pos="555"/>
                <w:tab w:val="left" w:pos="993"/>
                <w:tab w:val="left" w:pos="3686"/>
                <w:tab w:val="left" w:pos="4111"/>
                <w:tab w:val="left" w:pos="5103"/>
                <w:tab w:val="left" w:pos="5529"/>
                <w:tab w:val="left" w:pos="7513"/>
                <w:tab w:val="left" w:pos="7950"/>
              </w:tabs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Abluftlüftung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Zu- und Abluftanlage mit Wärmerückgewinnung</w:t>
            </w:r>
          </w:p>
          <w:p w:rsidR="00AA62E4" w:rsidRPr="00EC3790" w:rsidRDefault="00AA62E4" w:rsidP="007C71FA">
            <w:pPr>
              <w:tabs>
                <w:tab w:val="left" w:pos="0"/>
                <w:tab w:val="left" w:pos="567"/>
                <w:tab w:val="left" w:pos="3402"/>
                <w:tab w:val="left" w:pos="3686"/>
                <w:tab w:val="left" w:pos="4111"/>
                <w:tab w:val="left" w:pos="7513"/>
                <w:tab w:val="left" w:pos="7950"/>
              </w:tabs>
              <w:spacing w:before="80" w:after="80"/>
              <w:rPr>
                <w:rFonts w:ascii="Arial" w:hAnsi="Arial" w:cs="Arial"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>Raumlufttechnische Anlage für:</w:t>
            </w:r>
          </w:p>
          <w:p w:rsidR="00AA62E4" w:rsidRPr="0014402E" w:rsidRDefault="00AA62E4" w:rsidP="008365A2">
            <w:pPr>
              <w:tabs>
                <w:tab w:val="left" w:pos="0"/>
                <w:tab w:val="left" w:pos="555"/>
                <w:tab w:val="left" w:pos="993"/>
                <w:tab w:val="left" w:pos="3686"/>
                <w:tab w:val="left" w:pos="4111"/>
                <w:tab w:val="left" w:pos="7088"/>
                <w:tab w:val="left" w:pos="7513"/>
              </w:tabs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Heizung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Kühlung </w:t>
            </w:r>
            <w:r w:rsidRPr="00EC3790">
              <w:rPr>
                <w:rFonts w:ascii="Arial" w:hAnsi="Arial" w:cs="Arial"/>
                <w:sz w:val="18"/>
              </w:rPr>
              <w:tab/>
            </w:r>
            <w:r w:rsidRPr="00EC3790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790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C3790">
              <w:rPr>
                <w:rFonts w:ascii="Arial" w:hAnsi="Arial" w:cs="Arial"/>
                <w:sz w:val="18"/>
              </w:rPr>
            </w:r>
            <w:r w:rsidRPr="00EC3790">
              <w:rPr>
                <w:rFonts w:ascii="Arial" w:hAnsi="Arial" w:cs="Arial"/>
                <w:sz w:val="18"/>
              </w:rPr>
              <w:fldChar w:fldCharType="end"/>
            </w:r>
            <w:r w:rsidRPr="00EC3790">
              <w:rPr>
                <w:rFonts w:ascii="Arial" w:hAnsi="Arial" w:cs="Arial"/>
                <w:sz w:val="18"/>
              </w:rPr>
              <w:tab/>
              <w:t xml:space="preserve">Befeuchtung </w:t>
            </w:r>
          </w:p>
        </w:tc>
      </w:tr>
    </w:tbl>
    <w:p w:rsidR="00090B1E" w:rsidRDefault="00090B1E" w:rsidP="008365A2">
      <w:pPr>
        <w:rPr>
          <w:rFonts w:ascii="Arial" w:hAnsi="Arial" w:cs="Arial"/>
          <w:sz w:val="12"/>
          <w:szCs w:val="12"/>
        </w:rPr>
      </w:pPr>
    </w:p>
    <w:p w:rsidR="00883E63" w:rsidRPr="005B3834" w:rsidRDefault="005A2672" w:rsidP="008365A2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br w:type="page"/>
      </w:r>
    </w:p>
    <w:p w:rsidR="0044504E" w:rsidRDefault="0044504E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9788"/>
      </w:tblGrid>
      <w:tr w:rsidR="00883E63" w:rsidRPr="00883E63" w:rsidTr="0044504E">
        <w:trPr>
          <w:trHeight w:val="3750"/>
        </w:trPr>
        <w:tc>
          <w:tcPr>
            <w:tcW w:w="9788" w:type="dxa"/>
          </w:tcPr>
          <w:p w:rsidR="00D863CC" w:rsidRDefault="00D863CC" w:rsidP="00AE2F1F">
            <w:pPr>
              <w:pStyle w:val="Textkrper"/>
              <w:spacing w:before="80"/>
              <w:rPr>
                <w:b/>
                <w:sz w:val="20"/>
              </w:rPr>
            </w:pPr>
          </w:p>
          <w:p w:rsidR="005A2672" w:rsidRPr="00D407C3" w:rsidRDefault="005A2672" w:rsidP="00AE2F1F">
            <w:pPr>
              <w:pStyle w:val="Textkrper"/>
              <w:spacing w:before="80"/>
              <w:rPr>
                <w:b/>
                <w:sz w:val="20"/>
              </w:rPr>
            </w:pPr>
            <w:r w:rsidRPr="00D407C3">
              <w:rPr>
                <w:b/>
                <w:sz w:val="20"/>
              </w:rPr>
              <w:t>Unterfertigung de</w:t>
            </w:r>
            <w:r>
              <w:rPr>
                <w:b/>
                <w:sz w:val="20"/>
              </w:rPr>
              <w:t xml:space="preserve">r </w:t>
            </w:r>
            <w:r w:rsidR="003F4B96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echnischen Beschreibung</w:t>
            </w:r>
            <w:r w:rsidRPr="00D407C3">
              <w:rPr>
                <w:b/>
                <w:sz w:val="20"/>
              </w:rPr>
              <w:t xml:space="preserve"> durch den Bewilligungswerber</w:t>
            </w:r>
            <w:r>
              <w:rPr>
                <w:b/>
                <w:sz w:val="20"/>
              </w:rPr>
              <w:t>:</w:t>
            </w:r>
          </w:p>
          <w:p w:rsidR="00F0597E" w:rsidRPr="00A8222F" w:rsidRDefault="00F0597E" w:rsidP="00AE2F1F">
            <w:pPr>
              <w:ind w:right="-98"/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2523E9" w:rsidRPr="00A8222F" w:rsidRDefault="002523E9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3F4B96" w:rsidRDefault="003F4B96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3F4B96" w:rsidRPr="00A8222F" w:rsidRDefault="003F4B96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F0597E" w:rsidRPr="00A8222F" w:rsidRDefault="00F0597E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77"/>
              <w:gridCol w:w="4875"/>
            </w:tblGrid>
            <w:tr w:rsidR="008702AA" w:rsidRPr="00B709DE" w:rsidTr="00B709DE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02AA" w:rsidRPr="00B709DE" w:rsidRDefault="008702AA" w:rsidP="00B709DE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t xml:space="preserve">, </w: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02AA" w:rsidRPr="00B709DE" w:rsidRDefault="008702AA" w:rsidP="00B709DE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t>.................................................................................</w:t>
                  </w:r>
                </w:p>
              </w:tc>
            </w:tr>
            <w:tr w:rsidR="008702AA" w:rsidRPr="008702AA" w:rsidTr="00B709DE">
              <w:tc>
                <w:tcPr>
                  <w:tcW w:w="4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02AA" w:rsidRPr="00B709DE" w:rsidRDefault="008702AA" w:rsidP="00B709DE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t xml:space="preserve"> Ort, Datum</w:t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702AA" w:rsidRPr="008702AA" w:rsidRDefault="008702AA" w:rsidP="00B709DE">
                  <w:pPr>
                    <w:tabs>
                      <w:tab w:val="left" w:pos="4680"/>
                    </w:tabs>
                  </w:pPr>
                  <w:r w:rsidRPr="00B709DE">
                    <w:rPr>
                      <w:rFonts w:ascii="Arial" w:hAnsi="Arial" w:cs="Arial"/>
                      <w:sz w:val="20"/>
                    </w:rPr>
                    <w:t>Unterschrift des Bewilligungswerbers</w:t>
                  </w:r>
                </w:p>
              </w:tc>
            </w:tr>
          </w:tbl>
          <w:p w:rsidR="00AE2F1F" w:rsidRPr="00AE2F1F" w:rsidRDefault="00AE2F1F" w:rsidP="00AE2F1F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</w:tc>
      </w:tr>
      <w:tr w:rsidR="0044504E" w:rsidRPr="00883E63" w:rsidTr="00141261">
        <w:trPr>
          <w:trHeight w:val="3750"/>
        </w:trPr>
        <w:tc>
          <w:tcPr>
            <w:tcW w:w="9788" w:type="dxa"/>
          </w:tcPr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b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  <w:r w:rsidRPr="00D407C3">
              <w:rPr>
                <w:rFonts w:ascii="Arial" w:hAnsi="Arial" w:cs="Arial"/>
                <w:b/>
                <w:sz w:val="20"/>
              </w:rPr>
              <w:t>Unterfertigung de</w:t>
            </w:r>
            <w:r>
              <w:rPr>
                <w:rFonts w:ascii="Arial" w:hAnsi="Arial" w:cs="Arial"/>
                <w:b/>
                <w:sz w:val="20"/>
              </w:rPr>
              <w:t>r technischen Beschreibung</w:t>
            </w:r>
            <w:r w:rsidRPr="00D407C3">
              <w:rPr>
                <w:rFonts w:ascii="Arial" w:hAnsi="Arial" w:cs="Arial"/>
                <w:b/>
                <w:sz w:val="20"/>
              </w:rPr>
              <w:t xml:space="preserve"> durch den Verfasser der Unterlagen:</w:t>
            </w:r>
          </w:p>
          <w:p w:rsidR="0044504E" w:rsidRPr="00A8222F" w:rsidRDefault="0044504E" w:rsidP="0044504E">
            <w:pPr>
              <w:ind w:right="-98"/>
              <w:rPr>
                <w:rFonts w:ascii="Arial" w:hAnsi="Arial" w:cs="Arial"/>
                <w:sz w:val="20"/>
              </w:rPr>
            </w:pPr>
          </w:p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2523E9" w:rsidRPr="00A8222F" w:rsidRDefault="002523E9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p w:rsidR="0044504E" w:rsidRPr="00A8222F" w:rsidRDefault="0044504E" w:rsidP="0044504E">
            <w:pPr>
              <w:tabs>
                <w:tab w:val="left" w:pos="4680"/>
              </w:tabs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77"/>
              <w:gridCol w:w="4875"/>
            </w:tblGrid>
            <w:tr w:rsidR="0044504E" w:rsidRPr="00B709DE" w:rsidTr="00B709DE"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504E" w:rsidRPr="00B709DE" w:rsidRDefault="0044504E" w:rsidP="00B709DE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t xml:space="preserve">, </w: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504E" w:rsidRPr="00B709DE" w:rsidRDefault="0044504E" w:rsidP="00B709DE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t>.................................................................................</w:t>
                  </w:r>
                </w:p>
              </w:tc>
            </w:tr>
            <w:tr w:rsidR="0044504E" w:rsidRPr="00B709DE" w:rsidTr="00B709DE"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504E" w:rsidRPr="00B709DE" w:rsidRDefault="0044504E" w:rsidP="00B709DE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B709DE">
                    <w:rPr>
                      <w:rFonts w:ascii="Arial" w:hAnsi="Arial" w:cs="Arial"/>
                      <w:sz w:val="20"/>
                      <w:szCs w:val="22"/>
                    </w:rPr>
                    <w:t xml:space="preserve"> Ort, Datum</w:t>
                  </w: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504E" w:rsidRPr="008702AA" w:rsidRDefault="0044504E" w:rsidP="00B709DE">
                  <w:pPr>
                    <w:tabs>
                      <w:tab w:val="left" w:pos="4680"/>
                    </w:tabs>
                  </w:pPr>
                  <w:r w:rsidRPr="00B709DE">
                    <w:rPr>
                      <w:rFonts w:ascii="Arial" w:hAnsi="Arial" w:cs="Arial"/>
                      <w:sz w:val="18"/>
                      <w:szCs w:val="18"/>
                    </w:rPr>
                    <w:t>Stempel und Unterschrift des Verfassers der Unterlagen</w:t>
                  </w:r>
                </w:p>
              </w:tc>
            </w:tr>
            <w:tr w:rsidR="0044504E" w:rsidRPr="00B709DE" w:rsidTr="00B709DE"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504E" w:rsidRPr="00B709DE" w:rsidRDefault="0044504E" w:rsidP="00B709DE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4504E" w:rsidRPr="00B709DE" w:rsidRDefault="0044504E" w:rsidP="00B709DE">
                  <w:pPr>
                    <w:tabs>
                      <w:tab w:val="left" w:pos="46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4504E" w:rsidRDefault="0044504E" w:rsidP="00AE2F1F">
            <w:pPr>
              <w:pStyle w:val="Textkrper"/>
              <w:spacing w:before="80"/>
              <w:rPr>
                <w:b/>
                <w:sz w:val="20"/>
              </w:rPr>
            </w:pPr>
          </w:p>
        </w:tc>
      </w:tr>
    </w:tbl>
    <w:p w:rsidR="00564057" w:rsidRPr="00564057" w:rsidRDefault="00564057" w:rsidP="00564057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 w:rsidRPr="00564057">
        <w:rPr>
          <w:rFonts w:ascii="Arial" w:hAnsi="Arial" w:cs="Arial"/>
        </w:rPr>
        <w:lastRenderedPageBreak/>
        <w:t>Erläuterungen:</w:t>
      </w:r>
    </w:p>
    <w:p w:rsidR="00564057" w:rsidRPr="00564057" w:rsidRDefault="00564057" w:rsidP="00564057">
      <w:pPr>
        <w:rPr>
          <w:rFonts w:ascii="Arial" w:hAnsi="Arial" w:cs="Arial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Unter Projektbezeichnung ist der Kurztitel des geplanten Bauvorhabens (z.B. Einkaufszentrum MAIER) einzutragen.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Anschrift eines Bauwerbers/ einer Bauwerberin ist die Wohnadresse der natürlichen Person bzw. Standortadresse der juristischen Person.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Kennung des Bauherren bezieht sich immer auf den angegebenen Bauherrn.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Das Errichtungsdatum ist der Zeitpunkt, zu dem das Gebäude seinem Bestimmungszweck entsprechend genutzt werden kann. Dieses Errichtungsdatum kann auch vor dem Fertigstellungsdatum liegen.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Das Fertigstellungsdatum ist das Datum der Fertigstellungsanzeige bzw. Benützungsbewilligung.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Gehören Anteile an einem Gebäude mehreren unterschiedlichen Eigentümern, so ist eine Zuordnung nach Mehrheit der Eigentumsa</w:t>
      </w:r>
      <w:r w:rsidR="007F7E36">
        <w:rPr>
          <w:rFonts w:cs="Arial"/>
          <w:sz w:val="18"/>
          <w:szCs w:val="18"/>
        </w:rPr>
        <w:t>nteile vorzunehmen. Bei genau g</w:t>
      </w:r>
      <w:r w:rsidRPr="00564057">
        <w:rPr>
          <w:rFonts w:cs="Arial"/>
          <w:sz w:val="18"/>
          <w:szCs w:val="18"/>
        </w:rPr>
        <w:t>leichen Teilen ist jener als Eigentümer anzugeben, der vorwiegend die En</w:t>
      </w:r>
      <w:r w:rsidRPr="00564057">
        <w:rPr>
          <w:rFonts w:cs="Arial"/>
          <w:sz w:val="18"/>
          <w:szCs w:val="18"/>
        </w:rPr>
        <w:t>t</w:t>
      </w:r>
      <w:r w:rsidRPr="00564057">
        <w:rPr>
          <w:rFonts w:cs="Arial"/>
          <w:sz w:val="18"/>
          <w:szCs w:val="18"/>
        </w:rPr>
        <w:t xml:space="preserve">scheidungen für das Gebäude trifft bzw. als Entscheidungsbefugter auftritt.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Energiekennzahl ist der spezifische Heizwärmebedarf (HWB Standort).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7F7E36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ü</w:t>
      </w:r>
      <w:r w:rsidR="00564057" w:rsidRPr="00564057">
        <w:rPr>
          <w:rFonts w:cs="Arial"/>
          <w:sz w:val="18"/>
          <w:szCs w:val="18"/>
        </w:rPr>
        <w:t>berbaute Grundfläche ist jene Fläche, welche durch die lotrechte Projektion der äußersten Umrisslinie aller oberird</w:t>
      </w:r>
      <w:r w:rsidR="00564057" w:rsidRPr="00564057">
        <w:rPr>
          <w:rFonts w:cs="Arial"/>
          <w:sz w:val="18"/>
          <w:szCs w:val="18"/>
        </w:rPr>
        <w:t>i</w:t>
      </w:r>
      <w:r w:rsidR="00564057" w:rsidRPr="00564057">
        <w:rPr>
          <w:rFonts w:cs="Arial"/>
          <w:sz w:val="18"/>
          <w:szCs w:val="18"/>
        </w:rPr>
        <w:t>schen überlagerten Brutto-Grundflächenbereiche eines Bauwerkes begrenzt wird (siehe ÖNORM B 1800 Ausgabe 01.01.2002).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Gebäudehöhe ist die Höhendifferenz zwischen dem obersten Punkt der Bauwerkshülle und dem tiefsten Punkt des an das Gebäude angrenzenden Geländes nach Fertigstellung.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Der Brutto-Rauminhalt ist der Rauminhalt des Bauwerkes, der von den äußeren Begrenzungsflächen und nach unten von der Unterfläche der konstruktiven Bauwerkssohle umschlossen wird (siehe ÖNORM B 1800 Ausgabe 01.01.2002).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Brutto-Grundfläche je Geschoß ist die Summe der Grundflächen je Geschoß unter Einbeziehung der Außenmaße (si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>he ÖNORM B 1800 Ausgabe 01.01.2002).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Die durchschnittliche Geschoßhöhe ist das Maß im Mittel von der Oberkante des fertigen Fußbodens bis zur Oberkante des fertigen Fußbodens des darüber liegenden Geschoßes beim obersten Geschoß – von der Oberkante des fertigen Fußbodens bis zur Oberkante der tragenden Deckenkonstruktion, bzw. bei ausgebauten Dachgeschoßen – von der Oberkante des fertigen Fußbodens bis zur Außenkante der Dachhaut.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Als Bauweise ist eine der folgenden Angaben zu wählen: 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426" w:right="233" w:firstLine="0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Mauerwerksbau (Beispiel: Ziegel oder Beton)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426" w:right="233" w:firstLine="0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Stahlbetonskelett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426" w:right="233" w:firstLine="0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Stahlskelett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426" w:right="233" w:firstLine="0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Holzriegelkonstruktion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Wird Beheizung dezentral (in der Nutzungseinheit) gewählt, bitte weiter unter Abschnitt 7.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Standartkessel werden übliche Öl-, Gas- oder Holzkessel (meist älteren Baujahrs) bezeichnet, die eine Mindestb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>triebstemperatur verlangt (üblicherweise 60°C).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Niedertemperaturkessel bezeichnet man spezielle Heizkessel, die mit Öl oder Gas gefeuert werden. Sie werden mit besonders niedrigen Vorlauftemperaturen betrieben. Die Absenkung der Wassertemperatur im Kessel wird aufgrund e</w:t>
      </w:r>
      <w:r w:rsidRPr="00564057">
        <w:rPr>
          <w:rFonts w:cs="Arial"/>
          <w:sz w:val="18"/>
          <w:szCs w:val="18"/>
        </w:rPr>
        <w:t>i</w:t>
      </w:r>
      <w:r w:rsidRPr="00564057">
        <w:rPr>
          <w:rFonts w:cs="Arial"/>
          <w:sz w:val="18"/>
          <w:szCs w:val="18"/>
        </w:rPr>
        <w:t>ner besonderen Konstruktion des Feuerungsraumes bzw. durch den Einsatz entsprechender Materialien möglich. Die Kessel werden entweder mit Vorlauftemperaturen von ca. 35° bis 40° C betrieben oder können sogar ohne Nachteil bis auf Raumtemperatur auskühlen. In der Regel entspricht jedoch die Kesseltemperatur der Temperatur des Heizkreisla</w:t>
      </w:r>
      <w:r w:rsidRPr="00564057">
        <w:rPr>
          <w:rFonts w:cs="Arial"/>
          <w:sz w:val="18"/>
          <w:szCs w:val="18"/>
        </w:rPr>
        <w:t>u</w:t>
      </w:r>
      <w:r w:rsidRPr="00564057">
        <w:rPr>
          <w:rFonts w:cs="Arial"/>
          <w:sz w:val="18"/>
          <w:szCs w:val="18"/>
        </w:rPr>
        <w:t>fes (Heizkörper). Die Einsatzgebiete von Niedertemperaturkesseln sind meist Flächenheizungen wie Fußboden- oder Wandheizsyst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 xml:space="preserve">me.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Als Brennwertkessel bezeichnet man Kessel, bei denen die Abgase unter 45° C abgekühlt (Wasserdampf kondensiert, Kondensationswärme wird genutzt) und damit die Energie noch besser genutzt wird. Brennwertkessel werden vor allem bei Gas- aber auch bei Öl- und Holzheizungen eingesetzt.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Als nicht modulierend wird die Betriebsweise bezeichnet, wenn die Kesselleistung nicht geregelt werden kann.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lastRenderedPageBreak/>
        <w:t xml:space="preserve">Als modulierend wird die Betriebsweise bezeichnet, wenn die Kesselleistung dem Bedarf angepasst werden kann.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Bei Nutzung der Energieträger Außenluft/ Wasser wird der Außenluft Energie entzogen und dem Heizwasserkreislauf zug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>führt.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Bei Nutzung der Energieträger Sole/ Wasser (inkl. Direktverdampfer) wie z.B. Erdkollektor, Tiefenbohrung, wird dem Er</w:t>
      </w:r>
      <w:r w:rsidRPr="00564057">
        <w:rPr>
          <w:rFonts w:cs="Arial"/>
          <w:sz w:val="18"/>
          <w:szCs w:val="18"/>
        </w:rPr>
        <w:t>d</w:t>
      </w:r>
      <w:r w:rsidRPr="00564057">
        <w:rPr>
          <w:rFonts w:cs="Arial"/>
          <w:sz w:val="18"/>
          <w:szCs w:val="18"/>
        </w:rPr>
        <w:t xml:space="preserve">reich Energie entzogen und dem Heizwasserkreislauf zugeführt.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Bei Nutzung der Energieträger Wasser/ Wasser wird dem Wasser (i. d. R. dem Grundwasser) Energie entzogen und dem Heizwasserkreislauf zugeführt.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Unter sonstige (z.B. Passivhauskompaktgerät) fallen z.B. Kombinationsgeräte aus Lüftungsgerät mit Wärmerückgewi</w:t>
      </w:r>
      <w:r w:rsidRPr="00564057">
        <w:rPr>
          <w:rFonts w:cs="Arial"/>
          <w:sz w:val="18"/>
          <w:szCs w:val="18"/>
        </w:rPr>
        <w:t>n</w:t>
      </w:r>
      <w:r w:rsidRPr="00564057">
        <w:rPr>
          <w:rFonts w:cs="Arial"/>
          <w:sz w:val="18"/>
          <w:szCs w:val="18"/>
        </w:rPr>
        <w:t>nung und Luft / Wasser- Wärmepumpe etc.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monovalent wird die Betriebsweise bezeichnet, wenn die zentrale Wärmebereitstellung ausschließlich mit der Wä</w:t>
      </w:r>
      <w:r w:rsidRPr="00564057">
        <w:rPr>
          <w:rFonts w:cs="Arial"/>
          <w:sz w:val="18"/>
          <w:szCs w:val="18"/>
        </w:rPr>
        <w:t>r</w:t>
      </w:r>
      <w:r w:rsidRPr="00564057">
        <w:rPr>
          <w:rFonts w:cs="Arial"/>
          <w:sz w:val="18"/>
          <w:szCs w:val="18"/>
        </w:rPr>
        <w:t xml:space="preserve">mepumpe (kein anderes Heizsystem) erfolgt.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bivalent wird die Betriebsweise bezeichnet, wenn es zusätzlich zur Wärmepumpe noch ein weiteres Wärmebereitste</w:t>
      </w:r>
      <w:r w:rsidRPr="00564057">
        <w:rPr>
          <w:rFonts w:cs="Arial"/>
          <w:sz w:val="18"/>
          <w:szCs w:val="18"/>
        </w:rPr>
        <w:t>l</w:t>
      </w:r>
      <w:r w:rsidRPr="00564057">
        <w:rPr>
          <w:rFonts w:cs="Arial"/>
          <w:sz w:val="18"/>
          <w:szCs w:val="18"/>
        </w:rPr>
        <w:t xml:space="preserve">lungssystem (z.B. Ölkessel der zur Abdeckung des Wärmebedarfes an besonders kalten Tagen dient) gibt.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Solaranlage liefert zusätzlich zum Warmwasser auch Energie für die Raumheizung.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Von Nahwärme spricht man, wenn das Gebäude durch eine Heizungsanlage eines anderen Gebäudes (z.B. Nachbarg</w:t>
      </w:r>
      <w:r w:rsidRPr="00564057">
        <w:rPr>
          <w:rFonts w:cs="Arial"/>
          <w:sz w:val="18"/>
          <w:szCs w:val="18"/>
        </w:rPr>
        <w:t>e</w:t>
      </w:r>
      <w:r w:rsidRPr="00564057">
        <w:rPr>
          <w:rFonts w:cs="Arial"/>
          <w:sz w:val="18"/>
          <w:szCs w:val="18"/>
        </w:rPr>
        <w:t>bäude) versorgt wird. Nicht zur Nahwärme zählen Heizungen, die in einem Nebengebäude betrieben werden und nur ein Gebäude versorgen.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Von Fernwärme spricht man, wenn das Gebäude über eine Fernwärmeleitung mit Wärme (meist mit einer Wärmeübe</w:t>
      </w:r>
      <w:r w:rsidRPr="00564057">
        <w:rPr>
          <w:rFonts w:cs="Arial"/>
          <w:sz w:val="18"/>
          <w:szCs w:val="18"/>
        </w:rPr>
        <w:t>r</w:t>
      </w:r>
      <w:r w:rsidRPr="00564057">
        <w:rPr>
          <w:rFonts w:cs="Arial"/>
          <w:sz w:val="18"/>
          <w:szCs w:val="18"/>
        </w:rPr>
        <w:t xml:space="preserve">gabestation) versorgt wird.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Unter Sonstige Wärmebereitstellungssysteme fallen alle anderen, vorher nicht erwähnten Wärmebereitstellungssysteme, z.B. Kraft-Wärmekopplung, Dampferzeuger.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Wird unter Warmwasser-Wärmebereitstellung dezentral (in der Nutzungseinheit) gewählt, bitte weiter unter Abschnitt 8.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Angabe einer Tür- bzw. Topnummer entfällt, wenn es sich um die Nutzungseinheit „Wohnung“ in einem Einfamilie</w:t>
      </w:r>
      <w:r w:rsidRPr="00564057">
        <w:rPr>
          <w:rFonts w:cs="Arial"/>
          <w:sz w:val="18"/>
          <w:szCs w:val="18"/>
        </w:rPr>
        <w:t>n</w:t>
      </w:r>
      <w:r w:rsidRPr="00564057">
        <w:rPr>
          <w:rFonts w:cs="Arial"/>
          <w:sz w:val="18"/>
          <w:szCs w:val="18"/>
        </w:rPr>
        <w:t>haus sowie Nutzungseinheiten des Typs: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Privatgarage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Dachbodenfläche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Verkehrsfläche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Landwirtschaftliche Nutzung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Kirchen, sonstige Sakralbauten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Sonstige Bauwerke</w:t>
      </w:r>
    </w:p>
    <w:p w:rsidR="00564057" w:rsidRPr="00564057" w:rsidRDefault="00564057" w:rsidP="007D7DD3">
      <w:pPr>
        <w:pStyle w:val="Listenabsatz"/>
        <w:numPr>
          <w:ilvl w:val="1"/>
          <w:numId w:val="2"/>
        </w:numPr>
        <w:ind w:left="709" w:right="233" w:hanging="28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Kellerfläche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handelt.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Als Lage ist das Geschoß anzugeben, in dem sich der Eingang zur Nutzungseinheit befindet.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Die Netto-Nutzfläche ist die Nettofläche (Wohnfläche) der Nutzungseinheit.</w:t>
      </w:r>
    </w:p>
    <w:p w:rsidR="00564057" w:rsidRPr="00564057" w:rsidRDefault="00564057" w:rsidP="007D7DD3">
      <w:pPr>
        <w:pStyle w:val="Listenabsatz"/>
        <w:ind w:left="6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7D7DD3">
        <w:rPr>
          <w:rFonts w:cs="Arial"/>
          <w:sz w:val="18"/>
          <w:szCs w:val="18"/>
        </w:rPr>
        <w:t>Die durchschnittliche Raumhöhe ist das Maß im Mittel</w:t>
      </w:r>
      <w:r w:rsidR="007D7DD3">
        <w:rPr>
          <w:rFonts w:cs="Arial"/>
          <w:sz w:val="18"/>
          <w:szCs w:val="18"/>
        </w:rPr>
        <w:t xml:space="preserve"> </w:t>
      </w:r>
      <w:r w:rsidRPr="007D7DD3">
        <w:rPr>
          <w:rFonts w:cs="Arial"/>
          <w:sz w:val="18"/>
          <w:szCs w:val="18"/>
        </w:rPr>
        <w:t>von der Oberkante des fertigen Fußbodens bis zur Unte</w:t>
      </w:r>
      <w:r w:rsidRPr="007D7DD3">
        <w:rPr>
          <w:rFonts w:cs="Arial"/>
          <w:sz w:val="18"/>
          <w:szCs w:val="18"/>
        </w:rPr>
        <w:t>r</w:t>
      </w:r>
      <w:r w:rsidRPr="007D7DD3">
        <w:rPr>
          <w:rFonts w:cs="Arial"/>
          <w:sz w:val="18"/>
          <w:szCs w:val="18"/>
        </w:rPr>
        <w:t xml:space="preserve">kante der darüber liegenden Decke, sowie </w:t>
      </w:r>
      <w:r w:rsidRPr="00564057">
        <w:rPr>
          <w:rFonts w:cs="Arial"/>
          <w:sz w:val="18"/>
          <w:szCs w:val="18"/>
        </w:rPr>
        <w:t xml:space="preserve">bei ausgebauten Dachgeschoßen – von der Oberkante des fertigen Fußbodens bis zur </w:t>
      </w:r>
      <w:r w:rsidR="007D7DD3">
        <w:rPr>
          <w:rFonts w:cs="Arial"/>
          <w:sz w:val="18"/>
          <w:szCs w:val="18"/>
        </w:rPr>
        <w:t xml:space="preserve"> </w:t>
      </w:r>
      <w:r w:rsidRPr="00564057">
        <w:rPr>
          <w:rFonts w:cs="Arial"/>
          <w:sz w:val="18"/>
          <w:szCs w:val="18"/>
        </w:rPr>
        <w:t xml:space="preserve">Unterkante der Dachhaut.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 xml:space="preserve">Abschnitt 10 ist nur auszufüllen, wenn unter Abschnitt 6 Beheizung dezentral (in der Nutzungseinheit) gewählt wurde oder die Nutzungseinheit über eine zusätzliche Beheizung verfügt.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564057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564057">
        <w:rPr>
          <w:rFonts w:cs="Arial"/>
          <w:sz w:val="18"/>
          <w:szCs w:val="18"/>
        </w:rPr>
        <w:t>Abschnitt 11 ist nur auszufüllen, wenn unter Abschnitt 7 Warmwasser-Wärmebereitstellung dezentral (in der Nutzung</w:t>
      </w:r>
      <w:r w:rsidRPr="00564057">
        <w:rPr>
          <w:rFonts w:cs="Arial"/>
          <w:sz w:val="18"/>
          <w:szCs w:val="18"/>
        </w:rPr>
        <w:t>s</w:t>
      </w:r>
      <w:r w:rsidRPr="00564057">
        <w:rPr>
          <w:rFonts w:cs="Arial"/>
          <w:sz w:val="18"/>
          <w:szCs w:val="18"/>
        </w:rPr>
        <w:t xml:space="preserve">einheit) gewählt wurde oder die Nutzungseinheit über eine zusätzliche Warmwasser-Wärmebereitstellung verfügt. </w:t>
      </w:r>
    </w:p>
    <w:p w:rsidR="00564057" w:rsidRPr="00564057" w:rsidRDefault="00564057" w:rsidP="007D7DD3">
      <w:pPr>
        <w:pStyle w:val="Listenabsatz"/>
        <w:ind w:left="426" w:right="233"/>
        <w:rPr>
          <w:rFonts w:cs="Arial"/>
          <w:sz w:val="18"/>
          <w:szCs w:val="18"/>
        </w:rPr>
      </w:pPr>
    </w:p>
    <w:p w:rsidR="00564057" w:rsidRPr="00090B1E" w:rsidRDefault="00564057" w:rsidP="007D7DD3">
      <w:pPr>
        <w:pStyle w:val="Listenabsatz"/>
        <w:numPr>
          <w:ilvl w:val="0"/>
          <w:numId w:val="2"/>
        </w:numPr>
        <w:ind w:left="426" w:right="233"/>
        <w:rPr>
          <w:rFonts w:cs="Arial"/>
          <w:sz w:val="18"/>
          <w:szCs w:val="18"/>
        </w:rPr>
      </w:pPr>
      <w:r w:rsidRPr="00090B1E">
        <w:rPr>
          <w:rFonts w:cs="Arial"/>
          <w:sz w:val="18"/>
          <w:szCs w:val="18"/>
        </w:rPr>
        <w:t xml:space="preserve">Abschnitt 11 ist nur auszufüllen, wenn die Nutzungseinheit über eine andere oder eine zusätzliche Belüftung verfügt, als am Gebäude (Abschnitt 8) angegeben wurde. </w:t>
      </w:r>
    </w:p>
    <w:p w:rsidR="00564057" w:rsidRPr="0056286C" w:rsidRDefault="00564057" w:rsidP="007D7DD3">
      <w:pPr>
        <w:tabs>
          <w:tab w:val="right" w:pos="9072"/>
        </w:tabs>
        <w:ind w:right="233"/>
        <w:rPr>
          <w:rFonts w:ascii="Arial" w:hAnsi="Arial" w:cs="Arial"/>
          <w:sz w:val="20"/>
        </w:rPr>
      </w:pPr>
    </w:p>
    <w:sectPr w:rsidR="00564057" w:rsidRPr="0056286C" w:rsidSect="004B17A7">
      <w:footerReference w:type="default" r:id="rId7"/>
      <w:pgSz w:w="12240" w:h="15840" w:code="1"/>
      <w:pgMar w:top="1247" w:right="680" w:bottom="113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DE" w:rsidRDefault="00B709DE" w:rsidP="00883E63">
      <w:r>
        <w:separator/>
      </w:r>
    </w:p>
  </w:endnote>
  <w:endnote w:type="continuationSeparator" w:id="0">
    <w:p w:rsidR="00B709DE" w:rsidRDefault="00B709DE" w:rsidP="0088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E3" w:rsidRPr="00D47916" w:rsidRDefault="00D47916" w:rsidP="00D47916">
    <w:pPr>
      <w:pStyle w:val="Fuzeile"/>
      <w:ind w:right="593"/>
      <w:jc w:val="center"/>
      <w:rPr>
        <w:sz w:val="16"/>
        <w:szCs w:val="16"/>
      </w:rPr>
    </w:pPr>
    <w:r w:rsidRPr="00D47916">
      <w:rPr>
        <w:sz w:val="16"/>
        <w:szCs w:val="16"/>
      </w:rPr>
      <w:t xml:space="preserve">- </w:t>
    </w:r>
    <w:r w:rsidRPr="00D47916">
      <w:rPr>
        <w:rStyle w:val="Seitenzahl"/>
        <w:sz w:val="16"/>
        <w:szCs w:val="16"/>
      </w:rPr>
      <w:fldChar w:fldCharType="begin"/>
    </w:r>
    <w:r w:rsidRPr="00D47916">
      <w:rPr>
        <w:rStyle w:val="Seitenzahl"/>
        <w:sz w:val="16"/>
        <w:szCs w:val="16"/>
      </w:rPr>
      <w:instrText xml:space="preserve"> PAGE </w:instrText>
    </w:r>
    <w:r w:rsidRPr="00D47916">
      <w:rPr>
        <w:rStyle w:val="Seitenzahl"/>
        <w:sz w:val="16"/>
        <w:szCs w:val="16"/>
      </w:rPr>
      <w:fldChar w:fldCharType="separate"/>
    </w:r>
    <w:r w:rsidR="00233C1D">
      <w:rPr>
        <w:rStyle w:val="Seitenzahl"/>
        <w:noProof/>
        <w:sz w:val="16"/>
        <w:szCs w:val="16"/>
      </w:rPr>
      <w:t>4</w:t>
    </w:r>
    <w:r w:rsidRPr="00D47916">
      <w:rPr>
        <w:rStyle w:val="Seitenzahl"/>
        <w:sz w:val="16"/>
        <w:szCs w:val="16"/>
      </w:rPr>
      <w:fldChar w:fldCharType="end"/>
    </w:r>
    <w:r w:rsidRPr="00D47916">
      <w:rPr>
        <w:rStyle w:val="Seitenzahl"/>
        <w:sz w:val="16"/>
        <w:szCs w:val="16"/>
      </w:rPr>
      <w:t xml:space="preserve"> -</w:t>
    </w:r>
  </w:p>
  <w:p w:rsidR="00FE5EE3" w:rsidRDefault="00FE5E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DE" w:rsidRDefault="00B709DE" w:rsidP="00883E63">
      <w:r>
        <w:separator/>
      </w:r>
    </w:p>
  </w:footnote>
  <w:footnote w:type="continuationSeparator" w:id="0">
    <w:p w:rsidR="00B709DE" w:rsidRDefault="00B709DE" w:rsidP="0088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9066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98AF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A80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B89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7A0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904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82D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CA9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040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786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343AA"/>
    <w:multiLevelType w:val="hybridMultilevel"/>
    <w:tmpl w:val="0F2C7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22188"/>
    <w:multiLevelType w:val="hybridMultilevel"/>
    <w:tmpl w:val="3948DF3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905FB"/>
    <w:multiLevelType w:val="hybridMultilevel"/>
    <w:tmpl w:val="FF0656D4"/>
    <w:lvl w:ilvl="0" w:tplc="8CF298C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F2BE9"/>
    <w:multiLevelType w:val="hybridMultilevel"/>
    <w:tmpl w:val="76400A0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14298"/>
    <w:multiLevelType w:val="multilevel"/>
    <w:tmpl w:val="FF0656D4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1"/>
  <w:defaultTabStop w:val="720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422"/>
    <w:rsid w:val="00007B4D"/>
    <w:rsid w:val="00027190"/>
    <w:rsid w:val="00030915"/>
    <w:rsid w:val="00042ED1"/>
    <w:rsid w:val="0005507C"/>
    <w:rsid w:val="0005636F"/>
    <w:rsid w:val="00090B1E"/>
    <w:rsid w:val="000A6AC7"/>
    <w:rsid w:val="000B1850"/>
    <w:rsid w:val="000C3B4F"/>
    <w:rsid w:val="001160F3"/>
    <w:rsid w:val="00123A7C"/>
    <w:rsid w:val="00124C10"/>
    <w:rsid w:val="001277B5"/>
    <w:rsid w:val="00141261"/>
    <w:rsid w:val="001418EB"/>
    <w:rsid w:val="0014402E"/>
    <w:rsid w:val="00154A98"/>
    <w:rsid w:val="0016778E"/>
    <w:rsid w:val="001A718A"/>
    <w:rsid w:val="001B5CC3"/>
    <w:rsid w:val="002028B8"/>
    <w:rsid w:val="00206352"/>
    <w:rsid w:val="00225192"/>
    <w:rsid w:val="00233C1D"/>
    <w:rsid w:val="002523E9"/>
    <w:rsid w:val="00264205"/>
    <w:rsid w:val="00273B13"/>
    <w:rsid w:val="0028416B"/>
    <w:rsid w:val="002C3610"/>
    <w:rsid w:val="002D096D"/>
    <w:rsid w:val="00316C2D"/>
    <w:rsid w:val="0032644C"/>
    <w:rsid w:val="00356622"/>
    <w:rsid w:val="00372291"/>
    <w:rsid w:val="00395103"/>
    <w:rsid w:val="003A61DF"/>
    <w:rsid w:val="003B28DB"/>
    <w:rsid w:val="003B4B53"/>
    <w:rsid w:val="003F4B96"/>
    <w:rsid w:val="00442BC5"/>
    <w:rsid w:val="0044504E"/>
    <w:rsid w:val="00461C62"/>
    <w:rsid w:val="00497873"/>
    <w:rsid w:val="004A5386"/>
    <w:rsid w:val="004B17A7"/>
    <w:rsid w:val="004D2C0B"/>
    <w:rsid w:val="004E0AC2"/>
    <w:rsid w:val="004F23E5"/>
    <w:rsid w:val="004F5032"/>
    <w:rsid w:val="004F65F2"/>
    <w:rsid w:val="00500148"/>
    <w:rsid w:val="0050452A"/>
    <w:rsid w:val="00507962"/>
    <w:rsid w:val="00512917"/>
    <w:rsid w:val="0051556A"/>
    <w:rsid w:val="00522AFC"/>
    <w:rsid w:val="00523056"/>
    <w:rsid w:val="0056286C"/>
    <w:rsid w:val="00564057"/>
    <w:rsid w:val="0056621B"/>
    <w:rsid w:val="00577A9F"/>
    <w:rsid w:val="005A2672"/>
    <w:rsid w:val="005B3834"/>
    <w:rsid w:val="005F7C5F"/>
    <w:rsid w:val="0060369D"/>
    <w:rsid w:val="00697791"/>
    <w:rsid w:val="006C270F"/>
    <w:rsid w:val="006C2A07"/>
    <w:rsid w:val="006C652E"/>
    <w:rsid w:val="00704800"/>
    <w:rsid w:val="00710204"/>
    <w:rsid w:val="00732943"/>
    <w:rsid w:val="007400A1"/>
    <w:rsid w:val="0076784C"/>
    <w:rsid w:val="00773B90"/>
    <w:rsid w:val="007C71FA"/>
    <w:rsid w:val="007D7DD3"/>
    <w:rsid w:val="007E3AE7"/>
    <w:rsid w:val="007F7E36"/>
    <w:rsid w:val="0080694C"/>
    <w:rsid w:val="00822AF6"/>
    <w:rsid w:val="008365A2"/>
    <w:rsid w:val="00841D7F"/>
    <w:rsid w:val="008702AA"/>
    <w:rsid w:val="00883E63"/>
    <w:rsid w:val="00894A58"/>
    <w:rsid w:val="0089539C"/>
    <w:rsid w:val="008C4E06"/>
    <w:rsid w:val="00905C2A"/>
    <w:rsid w:val="00941E8A"/>
    <w:rsid w:val="00972535"/>
    <w:rsid w:val="00984560"/>
    <w:rsid w:val="00995DBC"/>
    <w:rsid w:val="009B17FC"/>
    <w:rsid w:val="009B2F3B"/>
    <w:rsid w:val="009C4422"/>
    <w:rsid w:val="009D7537"/>
    <w:rsid w:val="00A06940"/>
    <w:rsid w:val="00A56ADB"/>
    <w:rsid w:val="00A60AC6"/>
    <w:rsid w:val="00A62953"/>
    <w:rsid w:val="00A705F0"/>
    <w:rsid w:val="00A8222F"/>
    <w:rsid w:val="00A842F2"/>
    <w:rsid w:val="00AA516D"/>
    <w:rsid w:val="00AA62E4"/>
    <w:rsid w:val="00AE2F1F"/>
    <w:rsid w:val="00AF1324"/>
    <w:rsid w:val="00B23CAF"/>
    <w:rsid w:val="00B30AEC"/>
    <w:rsid w:val="00B474DD"/>
    <w:rsid w:val="00B51A9D"/>
    <w:rsid w:val="00B54933"/>
    <w:rsid w:val="00B57969"/>
    <w:rsid w:val="00B709DE"/>
    <w:rsid w:val="00C200C1"/>
    <w:rsid w:val="00C22CDF"/>
    <w:rsid w:val="00C623A4"/>
    <w:rsid w:val="00C66CB6"/>
    <w:rsid w:val="00C7158A"/>
    <w:rsid w:val="00C755BA"/>
    <w:rsid w:val="00CF212A"/>
    <w:rsid w:val="00D00145"/>
    <w:rsid w:val="00D47916"/>
    <w:rsid w:val="00D64F89"/>
    <w:rsid w:val="00D863CC"/>
    <w:rsid w:val="00DA2DE9"/>
    <w:rsid w:val="00DA6818"/>
    <w:rsid w:val="00DB7C46"/>
    <w:rsid w:val="00DD7E1A"/>
    <w:rsid w:val="00DE5C49"/>
    <w:rsid w:val="00DF6B44"/>
    <w:rsid w:val="00E20883"/>
    <w:rsid w:val="00E23788"/>
    <w:rsid w:val="00E30EE4"/>
    <w:rsid w:val="00E37BCB"/>
    <w:rsid w:val="00E57E2E"/>
    <w:rsid w:val="00EB5F62"/>
    <w:rsid w:val="00EC3790"/>
    <w:rsid w:val="00EC6F73"/>
    <w:rsid w:val="00ED3962"/>
    <w:rsid w:val="00ED66FF"/>
    <w:rsid w:val="00EE7FEE"/>
    <w:rsid w:val="00F0597E"/>
    <w:rsid w:val="00F21E48"/>
    <w:rsid w:val="00F51D27"/>
    <w:rsid w:val="00F73394"/>
    <w:rsid w:val="00F77F56"/>
    <w:rsid w:val="00F838CB"/>
    <w:rsid w:val="00F93595"/>
    <w:rsid w:val="00F9611F"/>
    <w:rsid w:val="00FA3B16"/>
    <w:rsid w:val="00FA5201"/>
    <w:rsid w:val="00FA63F9"/>
    <w:rsid w:val="00FC093C"/>
    <w:rsid w:val="00FE5EE3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2672"/>
    <w:rPr>
      <w:rFonts w:ascii="Book Antiqua" w:hAnsi="Book Antiqua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60"/>
    </w:pPr>
    <w:rPr>
      <w:rFonts w:ascii="Arial" w:hAnsi="Arial" w:cs="Arial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3E63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883E63"/>
    <w:rPr>
      <w:rFonts w:ascii="Book Antiqua" w:hAnsi="Book Antiqua"/>
      <w:lang w:val="de-AT"/>
    </w:rPr>
  </w:style>
  <w:style w:type="character" w:styleId="Funotenzeichen">
    <w:name w:val="footnote reference"/>
    <w:uiPriority w:val="99"/>
    <w:semiHidden/>
    <w:unhideWhenUsed/>
    <w:rsid w:val="00883E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83E63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883E63"/>
    <w:rPr>
      <w:rFonts w:ascii="Book Antiqua" w:hAnsi="Book Antiqua"/>
      <w:lang w:val="de-AT"/>
    </w:rPr>
  </w:style>
  <w:style w:type="character" w:styleId="Endnotenzeichen">
    <w:name w:val="endnote reference"/>
    <w:uiPriority w:val="99"/>
    <w:semiHidden/>
    <w:unhideWhenUsed/>
    <w:rsid w:val="00883E63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5628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6286C"/>
    <w:rPr>
      <w:rFonts w:ascii="Book Antiqua" w:hAnsi="Book Antiqua"/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628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6286C"/>
    <w:rPr>
      <w:rFonts w:ascii="Book Antiqua" w:hAnsi="Book Antiqua"/>
      <w:sz w:val="24"/>
      <w:lang w:val="de-AT"/>
    </w:rPr>
  </w:style>
  <w:style w:type="paragraph" w:styleId="Listenabsatz">
    <w:name w:val="List Paragraph"/>
    <w:basedOn w:val="Standard"/>
    <w:uiPriority w:val="34"/>
    <w:qFormat/>
    <w:rsid w:val="00564057"/>
    <w:pPr>
      <w:ind w:left="720"/>
      <w:contextualSpacing/>
    </w:pPr>
    <w:rPr>
      <w:rFonts w:ascii="Arial" w:hAnsi="Arial"/>
      <w:sz w:val="20"/>
      <w:lang w:val="de-DE"/>
    </w:rPr>
  </w:style>
  <w:style w:type="table" w:styleId="Tabellenraster">
    <w:name w:val="Table Grid"/>
    <w:basedOn w:val="NormaleTabelle"/>
    <w:rsid w:val="00141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2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F7BD3E33.dotm</Template>
  <TotalTime>0</TotalTime>
  <Pages>8</Pages>
  <Words>2498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Stempelgebühr € 13,- als Beilage</vt:lpstr>
    </vt:vector>
  </TitlesOfParts>
  <Company>Gemeinde</Company>
  <LinksUpToDate>false</LinksUpToDate>
  <CharactersWithSpaces>18204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Stempelgebühr € 13,- als Beilage</dc:title>
  <dc:creator>Heidi Haberl</dc:creator>
  <cp:lastModifiedBy>Haberl Heidi / Stadtgemeinde Oberndorf</cp:lastModifiedBy>
  <cp:revision>2</cp:revision>
  <cp:lastPrinted>2012-06-25T11:04:00Z</cp:lastPrinted>
  <dcterms:created xsi:type="dcterms:W3CDTF">2019-02-26T08:55:00Z</dcterms:created>
  <dcterms:modified xsi:type="dcterms:W3CDTF">2019-02-26T08:55:00Z</dcterms:modified>
</cp:coreProperties>
</file>